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2B2" w:rsidRDefault="007F1E41">
      <w:pPr>
        <w:jc w:val="center"/>
        <w:rPr>
          <w:b/>
          <w:bCs/>
        </w:rPr>
      </w:pPr>
      <w:r>
        <w:rPr>
          <w:b/>
          <w:bCs/>
          <w:noProof/>
        </w:rPr>
        <w:drawing>
          <wp:inline distT="0" distB="0" distL="0" distR="0">
            <wp:extent cx="1743075" cy="809625"/>
            <wp:effectExtent l="19050" t="0" r="9525" b="0"/>
            <wp:docPr id="1" name="Picture 1" descr="Panoram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orama_Logo"/>
                    <pic:cNvPicPr>
                      <a:picLocks noChangeAspect="1" noChangeArrowheads="1"/>
                    </pic:cNvPicPr>
                  </pic:nvPicPr>
                  <pic:blipFill>
                    <a:blip r:embed="rId7" cstate="print"/>
                    <a:srcRect/>
                    <a:stretch>
                      <a:fillRect/>
                    </a:stretch>
                  </pic:blipFill>
                  <pic:spPr bwMode="auto">
                    <a:xfrm>
                      <a:off x="0" y="0"/>
                      <a:ext cx="1743075" cy="809625"/>
                    </a:xfrm>
                    <a:prstGeom prst="rect">
                      <a:avLst/>
                    </a:prstGeom>
                    <a:noFill/>
                    <a:ln w="9525">
                      <a:noFill/>
                      <a:miter lim="800000"/>
                      <a:headEnd/>
                      <a:tailEnd/>
                    </a:ln>
                  </pic:spPr>
                </pic:pic>
              </a:graphicData>
            </a:graphic>
          </wp:inline>
        </w:drawing>
      </w:r>
    </w:p>
    <w:p w:rsidR="000662B2" w:rsidRDefault="000662B2">
      <w:pPr>
        <w:jc w:val="center"/>
        <w:rPr>
          <w:b/>
          <w:bCs/>
          <w:sz w:val="22"/>
          <w:szCs w:val="22"/>
        </w:rPr>
      </w:pPr>
      <w:r w:rsidRPr="006E747F">
        <w:rPr>
          <w:b/>
          <w:bCs/>
          <w:sz w:val="22"/>
          <w:szCs w:val="22"/>
        </w:rPr>
        <w:t>Job Description</w:t>
      </w:r>
    </w:p>
    <w:p w:rsidR="009D0C32" w:rsidRDefault="009D0C32">
      <w:pPr>
        <w:jc w:val="center"/>
        <w:rPr>
          <w:b/>
          <w:bCs/>
          <w:sz w:val="22"/>
          <w:szCs w:val="22"/>
        </w:rPr>
      </w:pPr>
    </w:p>
    <w:p w:rsidR="008A6A00" w:rsidRPr="006E747F" w:rsidRDefault="008A6A00">
      <w:pPr>
        <w:jc w:val="center"/>
        <w:rPr>
          <w:b/>
          <w:bCs/>
          <w:sz w:val="22"/>
          <w:szCs w:val="22"/>
        </w:rPr>
      </w:pPr>
      <w:r>
        <w:rPr>
          <w:b/>
          <w:bCs/>
          <w:sz w:val="22"/>
          <w:szCs w:val="22"/>
        </w:rPr>
        <w:t>Coding Specialist II</w:t>
      </w:r>
    </w:p>
    <w:p w:rsidR="00F12BE1" w:rsidRPr="006E747F" w:rsidRDefault="00F12BE1" w:rsidP="00F12BE1">
      <w:pPr>
        <w:autoSpaceDE w:val="0"/>
        <w:autoSpaceDN w:val="0"/>
        <w:adjustRightInd w:val="0"/>
        <w:rPr>
          <w:rFonts w:ascii="Times-Roman" w:hAnsi="Times-Roman" w:cs="Times-Roman"/>
          <w:sz w:val="22"/>
          <w:szCs w:val="22"/>
        </w:rPr>
      </w:pPr>
    </w:p>
    <w:p w:rsidR="00F12BE1" w:rsidRPr="006E747F" w:rsidRDefault="00F12BE1" w:rsidP="00F12BE1">
      <w:pPr>
        <w:autoSpaceDE w:val="0"/>
        <w:autoSpaceDN w:val="0"/>
        <w:adjustRightInd w:val="0"/>
        <w:rPr>
          <w:rFonts w:ascii="Times-Roman" w:hAnsi="Times-Roman" w:cs="Times-Roman"/>
          <w:sz w:val="22"/>
          <w:szCs w:val="22"/>
        </w:rPr>
      </w:pPr>
      <w:r w:rsidRPr="006E747F">
        <w:rPr>
          <w:rFonts w:ascii="Times-Roman" w:hAnsi="Times-Roman" w:cs="Times-Roman"/>
          <w:sz w:val="22"/>
          <w:szCs w:val="22"/>
        </w:rPr>
        <w:t xml:space="preserve">First and foremost:  </w:t>
      </w:r>
      <w:r w:rsidR="007F1E41">
        <w:rPr>
          <w:rFonts w:ascii="Times-Roman" w:hAnsi="Times-Roman" w:cs="Times-Roman"/>
          <w:sz w:val="22"/>
          <w:szCs w:val="22"/>
        </w:rPr>
        <w:t>W</w:t>
      </w:r>
      <w:r w:rsidRPr="006E747F">
        <w:rPr>
          <w:rFonts w:ascii="Times-Roman" w:hAnsi="Times-Roman" w:cs="Times-Roman"/>
          <w:sz w:val="22"/>
          <w:szCs w:val="22"/>
        </w:rPr>
        <w:t>e recognize communication as our most vital tool. Every employee should focus on communicating across the system to ensure we are functioning as a team. This will require active communication with patients, team members in your department as well as other departments, managers, and physicians.  You are encouraged and expected to look for ways to use communication to solve challenges and enhance the patient experience.</w:t>
      </w:r>
    </w:p>
    <w:p w:rsidR="00073144" w:rsidRPr="006E747F" w:rsidRDefault="00073144" w:rsidP="00F12BE1">
      <w:pPr>
        <w:autoSpaceDE w:val="0"/>
        <w:autoSpaceDN w:val="0"/>
        <w:adjustRightInd w:val="0"/>
        <w:rPr>
          <w:sz w:val="22"/>
          <w:szCs w:val="22"/>
        </w:rPr>
      </w:pPr>
    </w:p>
    <w:p w:rsidR="009845E6" w:rsidRPr="006E747F" w:rsidRDefault="000662B2" w:rsidP="009845E6">
      <w:pPr>
        <w:rPr>
          <w:sz w:val="22"/>
          <w:szCs w:val="22"/>
        </w:rPr>
      </w:pPr>
      <w:r w:rsidRPr="006E747F">
        <w:rPr>
          <w:b/>
          <w:bCs/>
          <w:sz w:val="22"/>
          <w:szCs w:val="22"/>
        </w:rPr>
        <w:t xml:space="preserve">Summary:  </w:t>
      </w:r>
      <w:r w:rsidR="009845E6" w:rsidRPr="006E747F">
        <w:rPr>
          <w:sz w:val="22"/>
          <w:szCs w:val="22"/>
        </w:rPr>
        <w:t>   </w:t>
      </w:r>
      <w:r w:rsidR="00BE2459" w:rsidRPr="006E747F">
        <w:rPr>
          <w:sz w:val="22"/>
          <w:szCs w:val="22"/>
        </w:rPr>
        <w:t xml:space="preserve"> </w:t>
      </w:r>
    </w:p>
    <w:p w:rsidR="009845E6" w:rsidRPr="006E747F" w:rsidRDefault="009845E6">
      <w:pPr>
        <w:rPr>
          <w:b/>
          <w:bCs/>
          <w:sz w:val="22"/>
          <w:szCs w:val="22"/>
        </w:rPr>
      </w:pPr>
    </w:p>
    <w:p w:rsidR="009845E6" w:rsidRDefault="000662B2" w:rsidP="009845E6">
      <w:pPr>
        <w:rPr>
          <w:b/>
          <w:bCs/>
          <w:sz w:val="22"/>
          <w:szCs w:val="22"/>
        </w:rPr>
      </w:pPr>
      <w:r w:rsidRPr="006E747F">
        <w:rPr>
          <w:b/>
          <w:bCs/>
          <w:sz w:val="22"/>
          <w:szCs w:val="22"/>
        </w:rPr>
        <w:t xml:space="preserve">Essential Functions:  </w:t>
      </w:r>
    </w:p>
    <w:p w:rsidR="00E774CD" w:rsidRDefault="00E774CD" w:rsidP="009845E6">
      <w:pPr>
        <w:rPr>
          <w:b/>
          <w:bCs/>
          <w:sz w:val="22"/>
          <w:szCs w:val="22"/>
        </w:rPr>
      </w:pPr>
    </w:p>
    <w:p w:rsidR="00E774CD" w:rsidRDefault="00E774CD" w:rsidP="00E774CD">
      <w:pPr>
        <w:autoSpaceDE w:val="0"/>
        <w:autoSpaceDN w:val="0"/>
        <w:adjustRightInd w:val="0"/>
        <w:rPr>
          <w:rFonts w:ascii="Times-Roman" w:hAnsi="Times-Roman" w:cs="Times-Roman"/>
          <w:sz w:val="22"/>
          <w:szCs w:val="22"/>
        </w:rPr>
      </w:pPr>
      <w:r w:rsidRPr="006E747F">
        <w:rPr>
          <w:bCs/>
          <w:sz w:val="22"/>
          <w:szCs w:val="22"/>
        </w:rPr>
        <w:t>Provide excellent customer service to internal and external customers through prompt response and courteous communication</w:t>
      </w:r>
      <w:r>
        <w:rPr>
          <w:bCs/>
          <w:sz w:val="22"/>
          <w:szCs w:val="22"/>
        </w:rPr>
        <w:t xml:space="preserve"> within 24 hours of the request</w:t>
      </w:r>
      <w:r w:rsidRPr="006E747F">
        <w:rPr>
          <w:bCs/>
          <w:sz w:val="22"/>
          <w:szCs w:val="22"/>
        </w:rPr>
        <w:t>.</w:t>
      </w:r>
      <w:r w:rsidRPr="006E747F">
        <w:rPr>
          <w:rFonts w:ascii="Times-Roman" w:hAnsi="Times-Roman" w:cs="Times-Roman"/>
          <w:sz w:val="22"/>
          <w:szCs w:val="22"/>
        </w:rPr>
        <w:t xml:space="preserve"> </w:t>
      </w:r>
    </w:p>
    <w:p w:rsidR="00A40C43" w:rsidRDefault="00A40C43" w:rsidP="00E774CD">
      <w:pPr>
        <w:autoSpaceDE w:val="0"/>
        <w:autoSpaceDN w:val="0"/>
        <w:adjustRightInd w:val="0"/>
        <w:rPr>
          <w:rFonts w:ascii="Times-Roman" w:hAnsi="Times-Roman" w:cs="Times-Roman"/>
          <w:sz w:val="22"/>
          <w:szCs w:val="22"/>
        </w:rPr>
      </w:pPr>
    </w:p>
    <w:p w:rsidR="00A40C43" w:rsidRDefault="00A40C43" w:rsidP="00E774CD">
      <w:pPr>
        <w:autoSpaceDE w:val="0"/>
        <w:autoSpaceDN w:val="0"/>
        <w:adjustRightInd w:val="0"/>
        <w:rPr>
          <w:rFonts w:ascii="Times-Roman" w:hAnsi="Times-Roman" w:cs="Times-Roman"/>
          <w:sz w:val="22"/>
          <w:szCs w:val="22"/>
        </w:rPr>
      </w:pPr>
      <w:r>
        <w:rPr>
          <w:rFonts w:ascii="Times-Roman" w:hAnsi="Times-Roman" w:cs="Times-Roman"/>
          <w:sz w:val="22"/>
          <w:szCs w:val="22"/>
        </w:rPr>
        <w:t xml:space="preserve">Review the daily unbilled report for charges and assess clinical documentation to accurately assign CPT®, ICD-9-CM, and HCPCS Level II codes for office visits in the </w:t>
      </w:r>
      <w:proofErr w:type="spellStart"/>
      <w:r>
        <w:rPr>
          <w:rFonts w:ascii="Times-Roman" w:hAnsi="Times-Roman" w:cs="Times-Roman"/>
          <w:sz w:val="22"/>
          <w:szCs w:val="22"/>
        </w:rPr>
        <w:t>NextGen</w:t>
      </w:r>
      <w:proofErr w:type="spellEnd"/>
      <w:r>
        <w:rPr>
          <w:rFonts w:ascii="Times-Roman" w:hAnsi="Times-Roman" w:cs="Times-Roman"/>
          <w:sz w:val="22"/>
          <w:szCs w:val="22"/>
        </w:rPr>
        <w:t xml:space="preserve"> system.</w:t>
      </w:r>
      <w:r w:rsidR="00C45A3A">
        <w:rPr>
          <w:rFonts w:ascii="Times-Roman" w:hAnsi="Times-Roman" w:cs="Times-Roman"/>
          <w:sz w:val="22"/>
          <w:szCs w:val="22"/>
        </w:rPr>
        <w:t xml:space="preserve">  Maintain unbilled reports at no greater than 72 hours post date of service unless otherwise noted.</w:t>
      </w:r>
    </w:p>
    <w:p w:rsidR="00A40C43" w:rsidRDefault="00A40C43" w:rsidP="00E774CD">
      <w:pPr>
        <w:autoSpaceDE w:val="0"/>
        <w:autoSpaceDN w:val="0"/>
        <w:adjustRightInd w:val="0"/>
        <w:rPr>
          <w:rFonts w:ascii="Times-Roman" w:hAnsi="Times-Roman" w:cs="Times-Roman"/>
          <w:sz w:val="22"/>
          <w:szCs w:val="22"/>
        </w:rPr>
      </w:pPr>
    </w:p>
    <w:p w:rsidR="00A40C43" w:rsidRDefault="00A40C43" w:rsidP="00E774CD">
      <w:pPr>
        <w:autoSpaceDE w:val="0"/>
        <w:autoSpaceDN w:val="0"/>
        <w:adjustRightInd w:val="0"/>
        <w:rPr>
          <w:rFonts w:ascii="Times-Roman" w:hAnsi="Times-Roman" w:cs="Times-Roman"/>
          <w:sz w:val="22"/>
          <w:szCs w:val="22"/>
        </w:rPr>
      </w:pPr>
      <w:proofErr w:type="gramStart"/>
      <w:r>
        <w:rPr>
          <w:rFonts w:ascii="Times-Roman" w:hAnsi="Times-Roman" w:cs="Times-Roman"/>
          <w:sz w:val="22"/>
          <w:szCs w:val="22"/>
        </w:rPr>
        <w:t xml:space="preserve">Access operative reports via POSC, </w:t>
      </w:r>
      <w:proofErr w:type="spellStart"/>
      <w:r>
        <w:rPr>
          <w:rFonts w:ascii="Times-Roman" w:hAnsi="Times-Roman" w:cs="Times-Roman"/>
          <w:sz w:val="22"/>
          <w:szCs w:val="22"/>
        </w:rPr>
        <w:t>Centura</w:t>
      </w:r>
      <w:proofErr w:type="spellEnd"/>
      <w:r>
        <w:rPr>
          <w:rFonts w:ascii="Times-Roman" w:hAnsi="Times-Roman" w:cs="Times-Roman"/>
          <w:sz w:val="22"/>
          <w:szCs w:val="22"/>
        </w:rPr>
        <w:t xml:space="preserve">, and GRSC systems to complete CPT®, ICD-9-CM, and HPCPS Level II coding for surgical procedures in the </w:t>
      </w:r>
      <w:proofErr w:type="spellStart"/>
      <w:r>
        <w:rPr>
          <w:rFonts w:ascii="Times-Roman" w:hAnsi="Times-Roman" w:cs="Times-Roman"/>
          <w:sz w:val="22"/>
          <w:szCs w:val="22"/>
        </w:rPr>
        <w:t>NextGen</w:t>
      </w:r>
      <w:proofErr w:type="spellEnd"/>
      <w:r>
        <w:rPr>
          <w:rFonts w:ascii="Times-Roman" w:hAnsi="Times-Roman" w:cs="Times-Roman"/>
          <w:sz w:val="22"/>
          <w:szCs w:val="22"/>
        </w:rPr>
        <w:t xml:space="preserve"> system.</w:t>
      </w:r>
      <w:proofErr w:type="gramEnd"/>
      <w:r w:rsidR="00C45A3A">
        <w:rPr>
          <w:rFonts w:ascii="Times-Roman" w:hAnsi="Times-Roman" w:cs="Times-Roman"/>
          <w:sz w:val="22"/>
          <w:szCs w:val="22"/>
        </w:rPr>
        <w:t xml:space="preserve">  Maintain surgeries at no greater than 24 hours post date of service unless otherwise noted.</w:t>
      </w:r>
    </w:p>
    <w:p w:rsidR="00A40C43" w:rsidRDefault="00A40C43" w:rsidP="00E774CD">
      <w:pPr>
        <w:autoSpaceDE w:val="0"/>
        <w:autoSpaceDN w:val="0"/>
        <w:adjustRightInd w:val="0"/>
        <w:rPr>
          <w:rFonts w:ascii="Times-Roman" w:hAnsi="Times-Roman" w:cs="Times-Roman"/>
          <w:sz w:val="22"/>
          <w:szCs w:val="22"/>
        </w:rPr>
      </w:pPr>
    </w:p>
    <w:p w:rsidR="00A40C43" w:rsidRDefault="00A40C43" w:rsidP="00E774CD">
      <w:pPr>
        <w:autoSpaceDE w:val="0"/>
        <w:autoSpaceDN w:val="0"/>
        <w:adjustRightInd w:val="0"/>
        <w:rPr>
          <w:rFonts w:ascii="Times-Roman" w:hAnsi="Times-Roman" w:cs="Times-Roman"/>
          <w:sz w:val="22"/>
          <w:szCs w:val="22"/>
        </w:rPr>
      </w:pPr>
      <w:proofErr w:type="gramStart"/>
      <w:r>
        <w:rPr>
          <w:rFonts w:ascii="Times-Roman" w:hAnsi="Times-Roman" w:cs="Times-Roman"/>
          <w:sz w:val="22"/>
          <w:szCs w:val="22"/>
        </w:rPr>
        <w:t xml:space="preserve">Access hospital records using the </w:t>
      </w:r>
      <w:proofErr w:type="spellStart"/>
      <w:r>
        <w:rPr>
          <w:rFonts w:ascii="Times-Roman" w:hAnsi="Times-Roman" w:cs="Times-Roman"/>
          <w:sz w:val="22"/>
          <w:szCs w:val="22"/>
        </w:rPr>
        <w:t>Centura</w:t>
      </w:r>
      <w:proofErr w:type="spellEnd"/>
      <w:r>
        <w:rPr>
          <w:rFonts w:ascii="Times-Roman" w:hAnsi="Times-Roman" w:cs="Times-Roman"/>
          <w:sz w:val="22"/>
          <w:szCs w:val="22"/>
        </w:rPr>
        <w:t xml:space="preserve"> and POSC systems to abstract charges for trauma and inpatient services (rounding) for entry into the </w:t>
      </w:r>
      <w:proofErr w:type="spellStart"/>
      <w:r>
        <w:rPr>
          <w:rFonts w:ascii="Times-Roman" w:hAnsi="Times-Roman" w:cs="Times-Roman"/>
          <w:sz w:val="22"/>
          <w:szCs w:val="22"/>
        </w:rPr>
        <w:t>NextGen</w:t>
      </w:r>
      <w:proofErr w:type="spellEnd"/>
      <w:r>
        <w:rPr>
          <w:rFonts w:ascii="Times-Roman" w:hAnsi="Times-Roman" w:cs="Times-Roman"/>
          <w:sz w:val="22"/>
          <w:szCs w:val="22"/>
        </w:rPr>
        <w:t xml:space="preserve"> system.</w:t>
      </w:r>
      <w:proofErr w:type="gramEnd"/>
      <w:r w:rsidR="00C45A3A">
        <w:rPr>
          <w:rFonts w:ascii="Times-Roman" w:hAnsi="Times-Roman" w:cs="Times-Roman"/>
          <w:sz w:val="22"/>
          <w:szCs w:val="22"/>
        </w:rPr>
        <w:t xml:space="preserve"> Maintain hospital/trauma charges at no greater than one month post date of service unless otherwise noted.</w:t>
      </w:r>
    </w:p>
    <w:p w:rsidR="00A40C43" w:rsidRDefault="00A40C43" w:rsidP="00E774CD">
      <w:pPr>
        <w:autoSpaceDE w:val="0"/>
        <w:autoSpaceDN w:val="0"/>
        <w:adjustRightInd w:val="0"/>
        <w:rPr>
          <w:rFonts w:ascii="Times-Roman" w:hAnsi="Times-Roman" w:cs="Times-Roman"/>
          <w:sz w:val="22"/>
          <w:szCs w:val="22"/>
        </w:rPr>
      </w:pPr>
    </w:p>
    <w:p w:rsidR="00A40C43" w:rsidRDefault="00A40C43" w:rsidP="00E774CD">
      <w:pPr>
        <w:autoSpaceDE w:val="0"/>
        <w:autoSpaceDN w:val="0"/>
        <w:adjustRightInd w:val="0"/>
        <w:rPr>
          <w:rFonts w:ascii="Times-Roman" w:hAnsi="Times-Roman" w:cs="Times-Roman"/>
          <w:sz w:val="22"/>
          <w:szCs w:val="22"/>
        </w:rPr>
      </w:pPr>
      <w:r>
        <w:rPr>
          <w:rFonts w:ascii="Times-Roman" w:hAnsi="Times-Roman" w:cs="Times-Roman"/>
          <w:sz w:val="22"/>
          <w:szCs w:val="22"/>
        </w:rPr>
        <w:t>Monitor the Coder’s Mailbox to address questions from medical</w:t>
      </w:r>
      <w:r w:rsidR="00C45A3A">
        <w:rPr>
          <w:rFonts w:ascii="Times-Roman" w:hAnsi="Times-Roman" w:cs="Times-Roman"/>
          <w:sz w:val="22"/>
          <w:szCs w:val="22"/>
        </w:rPr>
        <w:t xml:space="preserve"> staff based on coding assignments within 24 hours.</w:t>
      </w:r>
    </w:p>
    <w:p w:rsidR="00C51E0E" w:rsidRDefault="00C51E0E" w:rsidP="00E774CD">
      <w:pPr>
        <w:autoSpaceDE w:val="0"/>
        <w:autoSpaceDN w:val="0"/>
        <w:adjustRightInd w:val="0"/>
        <w:rPr>
          <w:rFonts w:ascii="Times-Roman" w:hAnsi="Times-Roman" w:cs="Times-Roman"/>
          <w:sz w:val="22"/>
          <w:szCs w:val="22"/>
        </w:rPr>
      </w:pPr>
    </w:p>
    <w:p w:rsidR="00C51E0E" w:rsidRDefault="00C51E0E" w:rsidP="00C51E0E">
      <w:pPr>
        <w:autoSpaceDE w:val="0"/>
        <w:autoSpaceDN w:val="0"/>
        <w:adjustRightInd w:val="0"/>
        <w:rPr>
          <w:rFonts w:ascii="Times-Roman" w:hAnsi="Times-Roman" w:cs="Times-Roman"/>
          <w:sz w:val="22"/>
          <w:szCs w:val="22"/>
        </w:rPr>
      </w:pPr>
      <w:r>
        <w:rPr>
          <w:rFonts w:ascii="Times-Roman" w:hAnsi="Times-Roman" w:cs="Times-Roman"/>
          <w:sz w:val="22"/>
          <w:szCs w:val="22"/>
        </w:rPr>
        <w:t xml:space="preserve">Complete </w:t>
      </w:r>
      <w:proofErr w:type="spellStart"/>
      <w:r>
        <w:rPr>
          <w:rFonts w:ascii="Times-Roman" w:hAnsi="Times-Roman" w:cs="Times-Roman"/>
          <w:sz w:val="22"/>
          <w:szCs w:val="22"/>
        </w:rPr>
        <w:t>NextGen</w:t>
      </w:r>
      <w:proofErr w:type="spellEnd"/>
      <w:r>
        <w:rPr>
          <w:rFonts w:ascii="Times-Roman" w:hAnsi="Times-Roman" w:cs="Times-Roman"/>
          <w:sz w:val="22"/>
          <w:szCs w:val="22"/>
        </w:rPr>
        <w:t xml:space="preserve"> tasking received within 24-48 hours.</w:t>
      </w:r>
    </w:p>
    <w:p w:rsidR="00C51E0E" w:rsidRDefault="00C51E0E" w:rsidP="00C51E0E">
      <w:pPr>
        <w:autoSpaceDE w:val="0"/>
        <w:autoSpaceDN w:val="0"/>
        <w:adjustRightInd w:val="0"/>
        <w:rPr>
          <w:rFonts w:ascii="Times-Roman" w:hAnsi="Times-Roman" w:cs="Times-Roman"/>
          <w:sz w:val="22"/>
          <w:szCs w:val="22"/>
        </w:rPr>
      </w:pPr>
    </w:p>
    <w:p w:rsidR="00C51E0E" w:rsidRDefault="00C51E0E" w:rsidP="00C51E0E">
      <w:pPr>
        <w:autoSpaceDE w:val="0"/>
        <w:autoSpaceDN w:val="0"/>
        <w:adjustRightInd w:val="0"/>
        <w:rPr>
          <w:rFonts w:ascii="Times-Roman" w:hAnsi="Times-Roman" w:cs="Times-Roman"/>
          <w:sz w:val="22"/>
          <w:szCs w:val="22"/>
        </w:rPr>
      </w:pPr>
      <w:r>
        <w:rPr>
          <w:rFonts w:ascii="Times-Roman" w:hAnsi="Times-Roman" w:cs="Times-Roman"/>
          <w:sz w:val="22"/>
          <w:szCs w:val="22"/>
        </w:rPr>
        <w:t>Update surgery tracker/</w:t>
      </w:r>
      <w:proofErr w:type="spellStart"/>
      <w:r>
        <w:rPr>
          <w:rFonts w:ascii="Times-Roman" w:hAnsi="Times-Roman" w:cs="Times-Roman"/>
          <w:sz w:val="22"/>
          <w:szCs w:val="22"/>
        </w:rPr>
        <w:t>NextGen</w:t>
      </w:r>
      <w:proofErr w:type="spellEnd"/>
      <w:r>
        <w:rPr>
          <w:rFonts w:ascii="Times-Roman" w:hAnsi="Times-Roman" w:cs="Times-Roman"/>
          <w:sz w:val="22"/>
          <w:szCs w:val="22"/>
        </w:rPr>
        <w:t xml:space="preserve"> EHR for surgical quote tasks within 24 hours.</w:t>
      </w:r>
    </w:p>
    <w:p w:rsidR="00C51E0E" w:rsidRDefault="00C51E0E" w:rsidP="00C51E0E">
      <w:pPr>
        <w:autoSpaceDE w:val="0"/>
        <w:autoSpaceDN w:val="0"/>
        <w:adjustRightInd w:val="0"/>
        <w:rPr>
          <w:rFonts w:ascii="Times-Roman" w:hAnsi="Times-Roman" w:cs="Times-Roman"/>
          <w:sz w:val="22"/>
          <w:szCs w:val="22"/>
        </w:rPr>
      </w:pPr>
    </w:p>
    <w:p w:rsidR="00C45A3A" w:rsidRDefault="00C45A3A" w:rsidP="00E774CD">
      <w:pPr>
        <w:autoSpaceDE w:val="0"/>
        <w:autoSpaceDN w:val="0"/>
        <w:adjustRightInd w:val="0"/>
        <w:rPr>
          <w:rFonts w:ascii="Times-Roman" w:hAnsi="Times-Roman" w:cs="Times-Roman"/>
          <w:sz w:val="22"/>
          <w:szCs w:val="22"/>
        </w:rPr>
      </w:pPr>
      <w:r>
        <w:rPr>
          <w:rFonts w:ascii="Times-Roman" w:hAnsi="Times-Roman" w:cs="Times-Roman"/>
          <w:sz w:val="22"/>
          <w:szCs w:val="22"/>
        </w:rPr>
        <w:t xml:space="preserve">Review </w:t>
      </w:r>
      <w:proofErr w:type="spellStart"/>
      <w:r>
        <w:rPr>
          <w:rFonts w:ascii="Times-Roman" w:hAnsi="Times-Roman" w:cs="Times-Roman"/>
          <w:sz w:val="22"/>
          <w:szCs w:val="22"/>
        </w:rPr>
        <w:t>Navicure</w:t>
      </w:r>
      <w:proofErr w:type="spellEnd"/>
      <w:r>
        <w:rPr>
          <w:rFonts w:ascii="Times-Roman" w:hAnsi="Times-Roman" w:cs="Times-Roman"/>
          <w:sz w:val="22"/>
          <w:szCs w:val="22"/>
        </w:rPr>
        <w:t xml:space="preserve"> to address coding related claim edits and make needed corrections in </w:t>
      </w:r>
      <w:proofErr w:type="spellStart"/>
      <w:r>
        <w:rPr>
          <w:rFonts w:ascii="Times-Roman" w:hAnsi="Times-Roman" w:cs="Times-Roman"/>
          <w:sz w:val="22"/>
          <w:szCs w:val="22"/>
        </w:rPr>
        <w:t>Navicure</w:t>
      </w:r>
      <w:proofErr w:type="spellEnd"/>
      <w:r>
        <w:rPr>
          <w:rFonts w:ascii="Times-Roman" w:hAnsi="Times-Roman" w:cs="Times-Roman"/>
          <w:sz w:val="22"/>
          <w:szCs w:val="22"/>
        </w:rPr>
        <w:t xml:space="preserve"> and/or </w:t>
      </w:r>
      <w:proofErr w:type="spellStart"/>
      <w:r>
        <w:rPr>
          <w:rFonts w:ascii="Times-Roman" w:hAnsi="Times-Roman" w:cs="Times-Roman"/>
          <w:sz w:val="22"/>
          <w:szCs w:val="22"/>
        </w:rPr>
        <w:t>NextGen</w:t>
      </w:r>
      <w:proofErr w:type="spellEnd"/>
      <w:r>
        <w:rPr>
          <w:rFonts w:ascii="Times-Roman" w:hAnsi="Times-Roman" w:cs="Times-Roman"/>
          <w:sz w:val="22"/>
          <w:szCs w:val="22"/>
        </w:rPr>
        <w:t xml:space="preserve"> systems on a daily basis.</w:t>
      </w:r>
    </w:p>
    <w:p w:rsidR="00C45A3A" w:rsidRDefault="00C45A3A" w:rsidP="00E774CD">
      <w:pPr>
        <w:autoSpaceDE w:val="0"/>
        <w:autoSpaceDN w:val="0"/>
        <w:adjustRightInd w:val="0"/>
        <w:rPr>
          <w:rFonts w:ascii="Times-Roman" w:hAnsi="Times-Roman" w:cs="Times-Roman"/>
          <w:sz w:val="22"/>
          <w:szCs w:val="22"/>
        </w:rPr>
      </w:pPr>
    </w:p>
    <w:p w:rsidR="00C45A3A" w:rsidRDefault="00C45A3A" w:rsidP="00E774CD">
      <w:pPr>
        <w:autoSpaceDE w:val="0"/>
        <w:autoSpaceDN w:val="0"/>
        <w:adjustRightInd w:val="0"/>
        <w:rPr>
          <w:rFonts w:ascii="Times-Roman" w:hAnsi="Times-Roman" w:cs="Times-Roman"/>
          <w:sz w:val="22"/>
          <w:szCs w:val="22"/>
        </w:rPr>
      </w:pPr>
      <w:r>
        <w:rPr>
          <w:rFonts w:ascii="Times-Roman" w:hAnsi="Times-Roman" w:cs="Times-Roman"/>
          <w:sz w:val="22"/>
          <w:szCs w:val="22"/>
        </w:rPr>
        <w:t>Complete Skilled Nursing Facility (SNF) billing to comply with Medicare consolidated billing requirements within 48 hours of receipt.</w:t>
      </w:r>
    </w:p>
    <w:p w:rsidR="00C45A3A" w:rsidRDefault="00C45A3A" w:rsidP="00E774CD">
      <w:pPr>
        <w:autoSpaceDE w:val="0"/>
        <w:autoSpaceDN w:val="0"/>
        <w:adjustRightInd w:val="0"/>
        <w:rPr>
          <w:rFonts w:ascii="Times-Roman" w:hAnsi="Times-Roman" w:cs="Times-Roman"/>
          <w:sz w:val="22"/>
          <w:szCs w:val="22"/>
        </w:rPr>
      </w:pPr>
    </w:p>
    <w:p w:rsidR="00C45A3A" w:rsidRDefault="00C45A3A" w:rsidP="00E774CD">
      <w:pPr>
        <w:autoSpaceDE w:val="0"/>
        <w:autoSpaceDN w:val="0"/>
        <w:adjustRightInd w:val="0"/>
        <w:rPr>
          <w:rFonts w:ascii="Times-Roman" w:hAnsi="Times-Roman" w:cs="Times-Roman"/>
          <w:sz w:val="22"/>
          <w:szCs w:val="22"/>
        </w:rPr>
      </w:pPr>
      <w:r>
        <w:rPr>
          <w:rFonts w:ascii="Times-Roman" w:hAnsi="Times-Roman" w:cs="Times-Roman"/>
          <w:sz w:val="22"/>
          <w:szCs w:val="22"/>
        </w:rPr>
        <w:t>Participate in weekly coding training and team meetings.</w:t>
      </w:r>
    </w:p>
    <w:p w:rsidR="00C45A3A" w:rsidRDefault="00C45A3A" w:rsidP="00E774CD">
      <w:pPr>
        <w:autoSpaceDE w:val="0"/>
        <w:autoSpaceDN w:val="0"/>
        <w:adjustRightInd w:val="0"/>
        <w:rPr>
          <w:rFonts w:ascii="Times-Roman" w:hAnsi="Times-Roman" w:cs="Times-Roman"/>
          <w:sz w:val="22"/>
          <w:szCs w:val="22"/>
        </w:rPr>
      </w:pPr>
    </w:p>
    <w:p w:rsidR="00C45A3A" w:rsidRDefault="00C45A3A" w:rsidP="00E774CD">
      <w:pPr>
        <w:autoSpaceDE w:val="0"/>
        <w:autoSpaceDN w:val="0"/>
        <w:adjustRightInd w:val="0"/>
        <w:rPr>
          <w:rFonts w:ascii="Times-Roman" w:hAnsi="Times-Roman" w:cs="Times-Roman"/>
          <w:sz w:val="22"/>
          <w:szCs w:val="22"/>
        </w:rPr>
      </w:pPr>
      <w:r>
        <w:rPr>
          <w:rFonts w:ascii="Times-Roman" w:hAnsi="Times-Roman" w:cs="Times-Roman"/>
          <w:sz w:val="22"/>
          <w:szCs w:val="22"/>
        </w:rPr>
        <w:t>Maintain 95% accuracy rate in coding in 2 of 3 audits.</w:t>
      </w:r>
    </w:p>
    <w:p w:rsidR="00C45A3A" w:rsidRDefault="00C45A3A" w:rsidP="00E774CD">
      <w:pPr>
        <w:autoSpaceDE w:val="0"/>
        <w:autoSpaceDN w:val="0"/>
        <w:adjustRightInd w:val="0"/>
        <w:rPr>
          <w:rFonts w:ascii="Times-Roman" w:hAnsi="Times-Roman" w:cs="Times-Roman"/>
          <w:sz w:val="22"/>
          <w:szCs w:val="22"/>
        </w:rPr>
      </w:pPr>
    </w:p>
    <w:p w:rsidR="00C45A3A" w:rsidRDefault="00C45A3A" w:rsidP="00E774CD">
      <w:pPr>
        <w:autoSpaceDE w:val="0"/>
        <w:autoSpaceDN w:val="0"/>
        <w:adjustRightInd w:val="0"/>
        <w:rPr>
          <w:rFonts w:ascii="Times-Roman" w:hAnsi="Times-Roman" w:cs="Times-Roman"/>
          <w:sz w:val="22"/>
          <w:szCs w:val="22"/>
        </w:rPr>
      </w:pPr>
      <w:r>
        <w:rPr>
          <w:rFonts w:ascii="Times-Roman" w:hAnsi="Times-Roman" w:cs="Times-Roman"/>
          <w:sz w:val="22"/>
          <w:szCs w:val="22"/>
        </w:rPr>
        <w:t>Prepare educational information to present at weekly coding team meetings.</w:t>
      </w:r>
    </w:p>
    <w:p w:rsidR="00C45A3A" w:rsidRDefault="00C45A3A" w:rsidP="00E774CD">
      <w:pPr>
        <w:autoSpaceDE w:val="0"/>
        <w:autoSpaceDN w:val="0"/>
        <w:adjustRightInd w:val="0"/>
        <w:rPr>
          <w:rFonts w:ascii="Times-Roman" w:hAnsi="Times-Roman" w:cs="Times-Roman"/>
          <w:sz w:val="22"/>
          <w:szCs w:val="22"/>
        </w:rPr>
      </w:pPr>
    </w:p>
    <w:p w:rsidR="00C45A3A" w:rsidRDefault="00C45A3A" w:rsidP="00E774CD">
      <w:pPr>
        <w:autoSpaceDE w:val="0"/>
        <w:autoSpaceDN w:val="0"/>
        <w:adjustRightInd w:val="0"/>
        <w:rPr>
          <w:rFonts w:ascii="Times-Roman" w:hAnsi="Times-Roman" w:cs="Times-Roman"/>
          <w:sz w:val="22"/>
          <w:szCs w:val="22"/>
        </w:rPr>
      </w:pPr>
      <w:r>
        <w:rPr>
          <w:rFonts w:ascii="Times-Roman" w:hAnsi="Times-Roman" w:cs="Times-Roman"/>
          <w:sz w:val="22"/>
          <w:szCs w:val="22"/>
        </w:rPr>
        <w:t>Assist in drafting/developing coding policies and procedures/job aids.</w:t>
      </w:r>
    </w:p>
    <w:p w:rsidR="004F3D83" w:rsidRDefault="004F3D83" w:rsidP="00E774CD">
      <w:pPr>
        <w:autoSpaceDE w:val="0"/>
        <w:autoSpaceDN w:val="0"/>
        <w:adjustRightInd w:val="0"/>
        <w:rPr>
          <w:rFonts w:ascii="Times-Roman" w:hAnsi="Times-Roman" w:cs="Times-Roman"/>
          <w:sz w:val="22"/>
          <w:szCs w:val="22"/>
        </w:rPr>
      </w:pPr>
    </w:p>
    <w:p w:rsidR="004F3D83" w:rsidRDefault="004F3D83" w:rsidP="004F3D83">
      <w:pPr>
        <w:autoSpaceDE w:val="0"/>
        <w:autoSpaceDN w:val="0"/>
        <w:adjustRightInd w:val="0"/>
        <w:rPr>
          <w:rFonts w:ascii="Times-Roman" w:hAnsi="Times-Roman" w:cs="Times-Roman"/>
          <w:sz w:val="22"/>
          <w:szCs w:val="22"/>
        </w:rPr>
      </w:pPr>
      <w:r>
        <w:rPr>
          <w:rFonts w:ascii="Times-Roman" w:hAnsi="Times-Roman" w:cs="Times-Roman"/>
          <w:sz w:val="22"/>
          <w:szCs w:val="22"/>
        </w:rPr>
        <w:t>Promote compliance with POSC’s compliance program by attending required compliance training and reporting any perceived or actual compliance concerns to the POSC Compliance Officer and/or Compliance Committee.</w:t>
      </w:r>
    </w:p>
    <w:p w:rsidR="000662B2" w:rsidRPr="006E747F" w:rsidRDefault="000662B2">
      <w:pPr>
        <w:rPr>
          <w:b/>
          <w:bCs/>
          <w:sz w:val="22"/>
          <w:szCs w:val="22"/>
        </w:rPr>
      </w:pPr>
    </w:p>
    <w:p w:rsidR="00C51E0E" w:rsidRDefault="00C51E0E" w:rsidP="00C51E0E">
      <w:pPr>
        <w:autoSpaceDE w:val="0"/>
        <w:autoSpaceDN w:val="0"/>
        <w:adjustRightInd w:val="0"/>
        <w:rPr>
          <w:rFonts w:ascii="Times-Roman" w:hAnsi="Times-Roman" w:cs="Times-Roman"/>
          <w:sz w:val="22"/>
          <w:szCs w:val="22"/>
        </w:rPr>
      </w:pPr>
      <w:r>
        <w:rPr>
          <w:rFonts w:ascii="Times-Roman" w:hAnsi="Times-Roman" w:cs="Times-Roman"/>
          <w:sz w:val="22"/>
          <w:szCs w:val="22"/>
        </w:rPr>
        <w:t>Perform other duties as assigned.</w:t>
      </w:r>
    </w:p>
    <w:p w:rsidR="00C51E0E" w:rsidRDefault="00C51E0E">
      <w:pPr>
        <w:rPr>
          <w:b/>
          <w:bCs/>
          <w:sz w:val="22"/>
          <w:szCs w:val="22"/>
        </w:rPr>
      </w:pPr>
    </w:p>
    <w:p w:rsidR="0030748E" w:rsidRDefault="000662B2">
      <w:pPr>
        <w:rPr>
          <w:b/>
          <w:bCs/>
          <w:sz w:val="22"/>
          <w:szCs w:val="22"/>
        </w:rPr>
      </w:pPr>
      <w:r w:rsidRPr="006E747F">
        <w:rPr>
          <w:b/>
          <w:bCs/>
          <w:sz w:val="22"/>
          <w:szCs w:val="22"/>
        </w:rPr>
        <w:t>Other Functions:</w:t>
      </w:r>
      <w:r w:rsidR="009845E6" w:rsidRPr="006E747F">
        <w:rPr>
          <w:b/>
          <w:bCs/>
          <w:sz w:val="22"/>
          <w:szCs w:val="22"/>
        </w:rPr>
        <w:t xml:space="preserve"> </w:t>
      </w:r>
    </w:p>
    <w:p w:rsidR="00C45A3A" w:rsidRDefault="00C45A3A">
      <w:pPr>
        <w:rPr>
          <w:b/>
          <w:bCs/>
          <w:sz w:val="22"/>
          <w:szCs w:val="22"/>
        </w:rPr>
      </w:pPr>
    </w:p>
    <w:p w:rsidR="00C45A3A" w:rsidRDefault="00C45A3A">
      <w:pPr>
        <w:rPr>
          <w:bCs/>
          <w:sz w:val="22"/>
          <w:szCs w:val="22"/>
        </w:rPr>
      </w:pPr>
      <w:r w:rsidRPr="00C45A3A">
        <w:rPr>
          <w:bCs/>
          <w:sz w:val="22"/>
          <w:szCs w:val="22"/>
        </w:rPr>
        <w:t xml:space="preserve">May attend </w:t>
      </w:r>
      <w:r>
        <w:rPr>
          <w:bCs/>
          <w:sz w:val="22"/>
          <w:szCs w:val="22"/>
        </w:rPr>
        <w:t>meetings with physicians</w:t>
      </w:r>
    </w:p>
    <w:p w:rsidR="00C45A3A" w:rsidRDefault="00C45A3A">
      <w:pPr>
        <w:rPr>
          <w:bCs/>
          <w:sz w:val="22"/>
          <w:szCs w:val="22"/>
        </w:rPr>
      </w:pPr>
    </w:p>
    <w:p w:rsidR="00C45A3A" w:rsidRPr="00C45A3A" w:rsidRDefault="00C45A3A">
      <w:pPr>
        <w:rPr>
          <w:bCs/>
          <w:sz w:val="22"/>
          <w:szCs w:val="22"/>
        </w:rPr>
      </w:pPr>
      <w:r>
        <w:rPr>
          <w:bCs/>
          <w:sz w:val="22"/>
          <w:szCs w:val="22"/>
        </w:rPr>
        <w:t>May develop/present information to physicians/clinical staff</w:t>
      </w:r>
    </w:p>
    <w:p w:rsidR="000662B2" w:rsidRPr="006E747F" w:rsidRDefault="000662B2">
      <w:pPr>
        <w:rPr>
          <w:b/>
          <w:bCs/>
          <w:sz w:val="22"/>
          <w:szCs w:val="22"/>
        </w:rPr>
      </w:pPr>
    </w:p>
    <w:p w:rsidR="00A935C7" w:rsidRPr="006E747F" w:rsidRDefault="000662B2">
      <w:pPr>
        <w:rPr>
          <w:sz w:val="22"/>
          <w:szCs w:val="22"/>
        </w:rPr>
      </w:pPr>
      <w:r w:rsidRPr="006E747F">
        <w:rPr>
          <w:b/>
          <w:bCs/>
          <w:sz w:val="22"/>
          <w:szCs w:val="22"/>
        </w:rPr>
        <w:t xml:space="preserve">Education:  </w:t>
      </w:r>
      <w:r w:rsidR="00A935C7" w:rsidRPr="006E747F">
        <w:rPr>
          <w:b/>
          <w:bCs/>
          <w:sz w:val="22"/>
          <w:szCs w:val="22"/>
        </w:rPr>
        <w:tab/>
      </w:r>
      <w:r w:rsidR="00C45A3A" w:rsidRPr="00C45A3A">
        <w:rPr>
          <w:bCs/>
          <w:sz w:val="22"/>
          <w:szCs w:val="22"/>
        </w:rPr>
        <w:t>High School Diploma or equivalent</w:t>
      </w:r>
      <w:r w:rsidR="00A935C7" w:rsidRPr="006E747F">
        <w:rPr>
          <w:bCs/>
          <w:sz w:val="22"/>
          <w:szCs w:val="22"/>
        </w:rPr>
        <w:tab/>
        <w:t xml:space="preserve">         </w:t>
      </w:r>
      <w:r w:rsidR="00A935C7" w:rsidRPr="006E747F">
        <w:rPr>
          <w:bCs/>
          <w:sz w:val="22"/>
          <w:szCs w:val="22"/>
        </w:rPr>
        <w:tab/>
      </w:r>
    </w:p>
    <w:p w:rsidR="000662B2" w:rsidRPr="006E747F" w:rsidRDefault="000662B2" w:rsidP="00BE2459">
      <w:pPr>
        <w:rPr>
          <w:bCs/>
          <w:sz w:val="22"/>
          <w:szCs w:val="22"/>
        </w:rPr>
      </w:pPr>
      <w:r w:rsidRPr="006E747F">
        <w:rPr>
          <w:b/>
          <w:bCs/>
          <w:sz w:val="22"/>
          <w:szCs w:val="22"/>
        </w:rPr>
        <w:t xml:space="preserve">Experience:  </w:t>
      </w:r>
      <w:r w:rsidR="00A41B55" w:rsidRPr="006E747F">
        <w:rPr>
          <w:b/>
          <w:bCs/>
          <w:sz w:val="22"/>
          <w:szCs w:val="22"/>
        </w:rPr>
        <w:tab/>
      </w:r>
      <w:r w:rsidR="00A41B55" w:rsidRPr="006E747F">
        <w:rPr>
          <w:bCs/>
          <w:sz w:val="22"/>
          <w:szCs w:val="22"/>
        </w:rPr>
        <w:t xml:space="preserve"> </w:t>
      </w:r>
      <w:r w:rsidR="002C1813">
        <w:rPr>
          <w:bCs/>
          <w:sz w:val="22"/>
          <w:szCs w:val="22"/>
        </w:rPr>
        <w:t>Minimum 5</w:t>
      </w:r>
      <w:r w:rsidR="00C45A3A">
        <w:rPr>
          <w:bCs/>
          <w:sz w:val="22"/>
          <w:szCs w:val="22"/>
        </w:rPr>
        <w:t xml:space="preserve"> year</w:t>
      </w:r>
      <w:r w:rsidR="002C1813">
        <w:rPr>
          <w:bCs/>
          <w:sz w:val="22"/>
          <w:szCs w:val="22"/>
        </w:rPr>
        <w:t>s</w:t>
      </w:r>
      <w:r w:rsidR="00C45A3A">
        <w:rPr>
          <w:bCs/>
          <w:sz w:val="22"/>
          <w:szCs w:val="22"/>
        </w:rPr>
        <w:t xml:space="preserve"> experience in a physician practice performing coding activities.</w:t>
      </w:r>
      <w:r w:rsidR="00466004">
        <w:rPr>
          <w:bCs/>
          <w:sz w:val="22"/>
          <w:szCs w:val="22"/>
        </w:rPr>
        <w:t xml:space="preserve">  </w:t>
      </w:r>
      <w:proofErr w:type="gramStart"/>
      <w:r w:rsidR="00466004">
        <w:rPr>
          <w:bCs/>
          <w:sz w:val="22"/>
          <w:szCs w:val="22"/>
        </w:rPr>
        <w:t>Must include surgical coding experience.</w:t>
      </w:r>
      <w:proofErr w:type="gramEnd"/>
      <w:r w:rsidR="00466004">
        <w:rPr>
          <w:bCs/>
          <w:sz w:val="22"/>
          <w:szCs w:val="22"/>
        </w:rPr>
        <w:t xml:space="preserve"> Orthopedic coding experience preferred.</w:t>
      </w:r>
    </w:p>
    <w:p w:rsidR="002D607A" w:rsidRPr="006E747F" w:rsidRDefault="000662B2">
      <w:pPr>
        <w:rPr>
          <w:sz w:val="22"/>
          <w:szCs w:val="22"/>
        </w:rPr>
      </w:pPr>
      <w:r w:rsidRPr="006E747F">
        <w:rPr>
          <w:b/>
          <w:bCs/>
          <w:sz w:val="22"/>
          <w:szCs w:val="22"/>
        </w:rPr>
        <w:t xml:space="preserve">Skills:  </w:t>
      </w:r>
      <w:r w:rsidR="007C0E4C">
        <w:rPr>
          <w:bCs/>
          <w:sz w:val="22"/>
          <w:szCs w:val="22"/>
        </w:rPr>
        <w:t xml:space="preserve"> </w:t>
      </w:r>
      <w:r w:rsidR="002D607A" w:rsidRPr="006E747F">
        <w:rPr>
          <w:sz w:val="22"/>
          <w:szCs w:val="22"/>
        </w:rPr>
        <w:t xml:space="preserve">  </w:t>
      </w:r>
      <w:r w:rsidR="00466004">
        <w:rPr>
          <w:sz w:val="22"/>
          <w:szCs w:val="22"/>
        </w:rPr>
        <w:t xml:space="preserve">Must hold CPC or </w:t>
      </w:r>
      <w:r w:rsidR="00C45A3A">
        <w:rPr>
          <w:sz w:val="22"/>
          <w:szCs w:val="22"/>
        </w:rPr>
        <w:t>CCS-P Certification</w:t>
      </w:r>
      <w:r w:rsidR="00466004">
        <w:rPr>
          <w:sz w:val="22"/>
          <w:szCs w:val="22"/>
        </w:rPr>
        <w:t xml:space="preserve">. Additional specialty certifications desired (CPMA, COSC, </w:t>
      </w:r>
      <w:proofErr w:type="gramStart"/>
      <w:r w:rsidR="00466004">
        <w:rPr>
          <w:sz w:val="22"/>
          <w:szCs w:val="22"/>
        </w:rPr>
        <w:t>CEMC</w:t>
      </w:r>
      <w:proofErr w:type="gramEnd"/>
      <w:r w:rsidR="00466004">
        <w:rPr>
          <w:sz w:val="22"/>
          <w:szCs w:val="22"/>
        </w:rPr>
        <w:t>)</w:t>
      </w:r>
    </w:p>
    <w:p w:rsidR="002D607A" w:rsidRPr="006E747F" w:rsidRDefault="002D607A">
      <w:pPr>
        <w:rPr>
          <w:sz w:val="22"/>
          <w:szCs w:val="22"/>
        </w:rPr>
      </w:pPr>
    </w:p>
    <w:p w:rsidR="000662B2" w:rsidRPr="006E747F" w:rsidRDefault="000662B2">
      <w:pPr>
        <w:rPr>
          <w:sz w:val="22"/>
          <w:szCs w:val="22"/>
        </w:rPr>
      </w:pPr>
      <w:r w:rsidRPr="006E747F">
        <w:rPr>
          <w:b/>
          <w:bCs/>
          <w:sz w:val="22"/>
          <w:szCs w:val="22"/>
        </w:rPr>
        <w:t xml:space="preserve">Supervision Received:  </w:t>
      </w:r>
      <w:r w:rsidR="00C45A3A">
        <w:rPr>
          <w:b/>
          <w:bCs/>
          <w:sz w:val="22"/>
          <w:szCs w:val="22"/>
        </w:rPr>
        <w:t>General</w:t>
      </w:r>
    </w:p>
    <w:p w:rsidR="000662B2" w:rsidRPr="006E747F" w:rsidRDefault="000662B2">
      <w:pPr>
        <w:rPr>
          <w:b/>
          <w:bCs/>
          <w:sz w:val="22"/>
          <w:szCs w:val="22"/>
        </w:rPr>
      </w:pPr>
    </w:p>
    <w:p w:rsidR="000662B2" w:rsidRPr="006E747F" w:rsidRDefault="000662B2">
      <w:pPr>
        <w:rPr>
          <w:b/>
          <w:bCs/>
          <w:sz w:val="22"/>
          <w:szCs w:val="22"/>
        </w:rPr>
      </w:pPr>
      <w:r w:rsidRPr="006E747F">
        <w:rPr>
          <w:b/>
          <w:bCs/>
          <w:sz w:val="22"/>
          <w:szCs w:val="22"/>
        </w:rPr>
        <w:t xml:space="preserve">Positions Supervised:  </w:t>
      </w:r>
      <w:r w:rsidR="00C45A3A">
        <w:rPr>
          <w:b/>
          <w:bCs/>
          <w:sz w:val="22"/>
          <w:szCs w:val="22"/>
        </w:rPr>
        <w:t>None</w:t>
      </w:r>
    </w:p>
    <w:p w:rsidR="000662B2" w:rsidRPr="006E747F" w:rsidRDefault="000662B2">
      <w:pPr>
        <w:rPr>
          <w:b/>
          <w:bCs/>
          <w:sz w:val="22"/>
          <w:szCs w:val="22"/>
        </w:rPr>
      </w:pPr>
      <w:r w:rsidRPr="006E747F">
        <w:rPr>
          <w:b/>
          <w:bCs/>
          <w:sz w:val="22"/>
          <w:szCs w:val="22"/>
        </w:rPr>
        <w:t xml:space="preserve">Ability to Release Money, Securities, and /or Narcotics:  </w:t>
      </w:r>
      <w:r w:rsidR="00A40C43">
        <w:rPr>
          <w:b/>
          <w:bCs/>
          <w:sz w:val="22"/>
          <w:szCs w:val="22"/>
        </w:rPr>
        <w:t>No</w:t>
      </w:r>
    </w:p>
    <w:p w:rsidR="006E747F" w:rsidRPr="006E747F" w:rsidRDefault="006E747F">
      <w:pPr>
        <w:rPr>
          <w:b/>
          <w:bCs/>
          <w:sz w:val="22"/>
          <w:szCs w:val="22"/>
        </w:rPr>
      </w:pPr>
    </w:p>
    <w:p w:rsidR="000662B2" w:rsidRPr="006E747F" w:rsidRDefault="000662B2">
      <w:pPr>
        <w:rPr>
          <w:sz w:val="22"/>
          <w:szCs w:val="22"/>
        </w:rPr>
      </w:pPr>
      <w:r w:rsidRPr="006E747F">
        <w:rPr>
          <w:b/>
          <w:bCs/>
          <w:sz w:val="22"/>
          <w:szCs w:val="22"/>
        </w:rPr>
        <w:t xml:space="preserve">Responsibility for Confidentiality:  </w:t>
      </w:r>
      <w:r w:rsidRPr="006E747F">
        <w:rPr>
          <w:sz w:val="22"/>
          <w:szCs w:val="22"/>
        </w:rPr>
        <w:t>Employee will sign confidentiality agreement which clearly states all patient information is strictly confidential and is protected by federal and state laws and regulations that prohibit the unauthorized use and/or disclosure of patient information.  Employee agrees to comply with PO</w:t>
      </w:r>
      <w:r w:rsidR="006E747F" w:rsidRPr="006E747F">
        <w:rPr>
          <w:sz w:val="22"/>
          <w:szCs w:val="22"/>
        </w:rPr>
        <w:t>S</w:t>
      </w:r>
      <w:r w:rsidRPr="006E747F">
        <w:rPr>
          <w:sz w:val="22"/>
          <w:szCs w:val="22"/>
        </w:rPr>
        <w:t>C confidentiality policies and that this obligation remains in full force during the entire term of employment and continues in effect after such employment terminates.</w:t>
      </w:r>
    </w:p>
    <w:p w:rsidR="000662B2" w:rsidRPr="006E747F" w:rsidRDefault="000662B2">
      <w:pPr>
        <w:rPr>
          <w:b/>
          <w:bCs/>
          <w:sz w:val="22"/>
          <w:szCs w:val="22"/>
        </w:rPr>
      </w:pPr>
    </w:p>
    <w:p w:rsidR="000662B2" w:rsidRPr="006E747F" w:rsidRDefault="000662B2">
      <w:pPr>
        <w:pStyle w:val="Heading1"/>
        <w:rPr>
          <w:sz w:val="22"/>
          <w:szCs w:val="22"/>
        </w:rPr>
      </w:pPr>
      <w:r w:rsidRPr="006E747F">
        <w:rPr>
          <w:sz w:val="22"/>
          <w:szCs w:val="22"/>
        </w:rPr>
        <w:t>PHYSICIAL REQUIREMENTS AND ENVIRONMENTAL CONDITIONS</w:t>
      </w:r>
    </w:p>
    <w:p w:rsidR="000662B2" w:rsidRPr="006E747F" w:rsidRDefault="000662B2">
      <w:pPr>
        <w:rPr>
          <w:sz w:val="22"/>
          <w:szCs w:val="22"/>
        </w:rPr>
      </w:pPr>
    </w:p>
    <w:p w:rsidR="000662B2" w:rsidRPr="006E747F" w:rsidRDefault="000662B2">
      <w:pPr>
        <w:rPr>
          <w:b/>
          <w:bCs/>
          <w:sz w:val="22"/>
          <w:szCs w:val="22"/>
        </w:rPr>
      </w:pPr>
      <w:r w:rsidRPr="006E747F">
        <w:rPr>
          <w:b/>
          <w:bCs/>
          <w:sz w:val="22"/>
          <w:szCs w:val="22"/>
        </w:rPr>
        <w:t>JOB TITLE:</w:t>
      </w:r>
      <w:r w:rsidR="006E747F" w:rsidRPr="006E747F">
        <w:rPr>
          <w:b/>
          <w:bCs/>
          <w:sz w:val="22"/>
          <w:szCs w:val="22"/>
        </w:rPr>
        <w:t xml:space="preserve">  </w:t>
      </w:r>
      <w:r w:rsidR="00A40C43">
        <w:rPr>
          <w:b/>
          <w:bCs/>
          <w:sz w:val="22"/>
          <w:szCs w:val="22"/>
        </w:rPr>
        <w:t>Coding Specialist</w:t>
      </w:r>
      <w:r w:rsidR="002C1813">
        <w:rPr>
          <w:b/>
          <w:bCs/>
          <w:sz w:val="22"/>
          <w:szCs w:val="22"/>
        </w:rPr>
        <w:t xml:space="preserve"> II</w:t>
      </w:r>
    </w:p>
    <w:p w:rsidR="000662B2" w:rsidRPr="006E747F" w:rsidRDefault="000662B2">
      <w:pPr>
        <w:rPr>
          <w:sz w:val="22"/>
          <w:szCs w:val="22"/>
        </w:rPr>
      </w:pPr>
    </w:p>
    <w:p w:rsidR="000662B2" w:rsidRPr="00BE0DA6" w:rsidRDefault="000662B2">
      <w:pPr>
        <w:rPr>
          <w:sz w:val="18"/>
        </w:rPr>
      </w:pPr>
      <w:r w:rsidRPr="00BE0DA6">
        <w:rPr>
          <w:sz w:val="18"/>
        </w:rPr>
        <w:t>N=Not part of job requirement; S=Seldom; O=Occasionally; F=Frequently; C=Constantly</w:t>
      </w:r>
    </w:p>
    <w:p w:rsidR="000662B2" w:rsidRPr="00BE0DA6" w:rsidRDefault="000662B2">
      <w:pPr>
        <w:rPr>
          <w:sz w:val="18"/>
        </w:rPr>
      </w:pPr>
    </w:p>
    <w:p w:rsidR="000662B2" w:rsidRPr="00BE0DA6" w:rsidRDefault="000662B2">
      <w:pPr>
        <w:rPr>
          <w:b/>
          <w:bCs/>
          <w:sz w:val="18"/>
        </w:rPr>
      </w:pPr>
      <w:r w:rsidRPr="00BE0DA6">
        <w:rPr>
          <w:b/>
          <w:bCs/>
          <w:sz w:val="18"/>
        </w:rPr>
        <w:t>Physical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15"/>
        <w:gridCol w:w="346"/>
        <w:gridCol w:w="346"/>
        <w:gridCol w:w="357"/>
        <w:gridCol w:w="346"/>
        <w:gridCol w:w="346"/>
      </w:tblGrid>
      <w:tr w:rsidR="000662B2" w:rsidRPr="00BE0DA6" w:rsidTr="006E747F">
        <w:tc>
          <w:tcPr>
            <w:tcW w:w="0" w:type="auto"/>
          </w:tcPr>
          <w:p w:rsidR="000662B2" w:rsidRPr="00BE0DA6" w:rsidRDefault="000662B2">
            <w:pPr>
              <w:rPr>
                <w:b/>
                <w:bCs/>
                <w:color w:val="993366"/>
                <w:sz w:val="18"/>
              </w:rPr>
            </w:pPr>
            <w:r w:rsidRPr="00BE0DA6">
              <w:rPr>
                <w:b/>
                <w:bCs/>
                <w:color w:val="993366"/>
                <w:sz w:val="18"/>
              </w:rPr>
              <w:t>1.  Strength</w:t>
            </w:r>
          </w:p>
        </w:tc>
        <w:tc>
          <w:tcPr>
            <w:tcW w:w="0" w:type="auto"/>
          </w:tcPr>
          <w:p w:rsidR="000662B2" w:rsidRPr="00BE0DA6" w:rsidRDefault="000662B2">
            <w:pPr>
              <w:rPr>
                <w:b/>
                <w:bCs/>
                <w:color w:val="993366"/>
                <w:sz w:val="18"/>
              </w:rPr>
            </w:pPr>
            <w:r w:rsidRPr="00BE0DA6">
              <w:rPr>
                <w:b/>
                <w:bCs/>
                <w:color w:val="993366"/>
                <w:sz w:val="18"/>
              </w:rPr>
              <w:t xml:space="preserve">N      </w:t>
            </w:r>
          </w:p>
        </w:tc>
        <w:tc>
          <w:tcPr>
            <w:tcW w:w="346" w:type="dxa"/>
          </w:tcPr>
          <w:p w:rsidR="000662B2" w:rsidRPr="00BE0DA6" w:rsidRDefault="000662B2">
            <w:pPr>
              <w:rPr>
                <w:b/>
                <w:bCs/>
                <w:color w:val="993366"/>
                <w:sz w:val="18"/>
              </w:rPr>
            </w:pPr>
            <w:r w:rsidRPr="00BE0DA6">
              <w:rPr>
                <w:b/>
                <w:bCs/>
                <w:color w:val="993366"/>
                <w:sz w:val="18"/>
              </w:rPr>
              <w:t>S</w:t>
            </w:r>
          </w:p>
        </w:tc>
        <w:tc>
          <w:tcPr>
            <w:tcW w:w="357" w:type="dxa"/>
          </w:tcPr>
          <w:p w:rsidR="000662B2" w:rsidRPr="00BE0DA6" w:rsidRDefault="000662B2">
            <w:pPr>
              <w:rPr>
                <w:b/>
                <w:bCs/>
                <w:color w:val="993366"/>
                <w:sz w:val="18"/>
              </w:rPr>
            </w:pPr>
            <w:r w:rsidRPr="00BE0DA6">
              <w:rPr>
                <w:b/>
                <w:bCs/>
                <w:color w:val="993366"/>
                <w:sz w:val="18"/>
              </w:rPr>
              <w:t>O</w:t>
            </w:r>
          </w:p>
        </w:tc>
        <w:tc>
          <w:tcPr>
            <w:tcW w:w="0" w:type="auto"/>
          </w:tcPr>
          <w:p w:rsidR="000662B2" w:rsidRPr="00BE0DA6" w:rsidRDefault="000662B2">
            <w:pPr>
              <w:rPr>
                <w:b/>
                <w:bCs/>
                <w:color w:val="993366"/>
                <w:sz w:val="18"/>
              </w:rPr>
            </w:pPr>
            <w:r w:rsidRPr="00BE0DA6">
              <w:rPr>
                <w:b/>
                <w:bCs/>
                <w:color w:val="993366"/>
                <w:sz w:val="18"/>
              </w:rPr>
              <w:t>F</w:t>
            </w:r>
          </w:p>
        </w:tc>
        <w:tc>
          <w:tcPr>
            <w:tcW w:w="0" w:type="auto"/>
          </w:tcPr>
          <w:p w:rsidR="000662B2" w:rsidRPr="00BE0DA6" w:rsidRDefault="000662B2">
            <w:pPr>
              <w:rPr>
                <w:b/>
                <w:bCs/>
                <w:color w:val="993366"/>
                <w:sz w:val="18"/>
              </w:rPr>
            </w:pPr>
            <w:r w:rsidRPr="00BE0DA6">
              <w:rPr>
                <w:b/>
                <w:bCs/>
                <w:color w:val="993366"/>
                <w:sz w:val="18"/>
              </w:rPr>
              <w:t>C</w:t>
            </w:r>
          </w:p>
        </w:tc>
      </w:tr>
      <w:tr w:rsidR="000662B2" w:rsidRPr="00BE0DA6" w:rsidTr="006E747F">
        <w:tc>
          <w:tcPr>
            <w:tcW w:w="0" w:type="auto"/>
          </w:tcPr>
          <w:p w:rsidR="000662B2" w:rsidRPr="00BE0DA6" w:rsidRDefault="000662B2">
            <w:pPr>
              <w:rPr>
                <w:sz w:val="18"/>
              </w:rPr>
            </w:pPr>
            <w:r w:rsidRPr="00BE0DA6">
              <w:rPr>
                <w:sz w:val="18"/>
              </w:rPr>
              <w:t>Able to push/pull objects less than 20 lbs.</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0662B2">
            <w:pPr>
              <w:rPr>
                <w:sz w:val="18"/>
              </w:rPr>
            </w:pPr>
          </w:p>
        </w:tc>
        <w:tc>
          <w:tcPr>
            <w:tcW w:w="0" w:type="auto"/>
          </w:tcPr>
          <w:p w:rsidR="000662B2" w:rsidRPr="00BE0DA6" w:rsidRDefault="000662B2">
            <w:pPr>
              <w:rPr>
                <w:sz w:val="18"/>
              </w:rPr>
            </w:pPr>
            <w:r w:rsidRPr="00BE0DA6">
              <w:rPr>
                <w:sz w:val="18"/>
              </w:rPr>
              <w:t>X</w:t>
            </w:r>
          </w:p>
        </w:tc>
        <w:tc>
          <w:tcPr>
            <w:tcW w:w="0" w:type="auto"/>
          </w:tcPr>
          <w:p w:rsidR="000662B2" w:rsidRPr="00BE0DA6" w:rsidRDefault="000662B2">
            <w:pPr>
              <w:rPr>
                <w:sz w:val="18"/>
              </w:rPr>
            </w:pPr>
          </w:p>
        </w:tc>
      </w:tr>
      <w:tr w:rsidR="000662B2" w:rsidRPr="00BE0DA6" w:rsidTr="006E747F">
        <w:tc>
          <w:tcPr>
            <w:tcW w:w="0" w:type="auto"/>
          </w:tcPr>
          <w:p w:rsidR="000662B2" w:rsidRPr="00BE0DA6" w:rsidRDefault="000662B2">
            <w:pPr>
              <w:rPr>
                <w:sz w:val="18"/>
              </w:rPr>
            </w:pPr>
            <w:r w:rsidRPr="00BE0DA6">
              <w:rPr>
                <w:sz w:val="18"/>
              </w:rPr>
              <w:t>Able to push/pull more than 20 lbs.</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0662B2">
            <w:pPr>
              <w:rPr>
                <w:sz w:val="18"/>
              </w:rPr>
            </w:pPr>
            <w:r w:rsidRPr="00BE0DA6">
              <w:rPr>
                <w:sz w:val="18"/>
              </w:rPr>
              <w:t>X</w:t>
            </w:r>
          </w:p>
        </w:tc>
        <w:tc>
          <w:tcPr>
            <w:tcW w:w="0" w:type="auto"/>
          </w:tcPr>
          <w:p w:rsidR="000662B2" w:rsidRPr="00BE0DA6" w:rsidRDefault="000662B2">
            <w:pPr>
              <w:rPr>
                <w:sz w:val="18"/>
              </w:rPr>
            </w:pPr>
          </w:p>
        </w:tc>
        <w:tc>
          <w:tcPr>
            <w:tcW w:w="0" w:type="auto"/>
          </w:tcPr>
          <w:p w:rsidR="000662B2" w:rsidRPr="00BE0DA6" w:rsidRDefault="000662B2">
            <w:pPr>
              <w:rPr>
                <w:sz w:val="18"/>
              </w:rPr>
            </w:pPr>
          </w:p>
        </w:tc>
      </w:tr>
      <w:tr w:rsidR="000662B2" w:rsidRPr="00BE0DA6" w:rsidTr="006E747F">
        <w:tc>
          <w:tcPr>
            <w:tcW w:w="0" w:type="auto"/>
          </w:tcPr>
          <w:p w:rsidR="000662B2" w:rsidRPr="00BE0DA6" w:rsidRDefault="000662B2">
            <w:pPr>
              <w:rPr>
                <w:sz w:val="18"/>
              </w:rPr>
            </w:pPr>
            <w:r w:rsidRPr="00BE0DA6">
              <w:rPr>
                <w:sz w:val="18"/>
              </w:rPr>
              <w:t>Able to push/pull more than 50 lbs.</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0662B2">
            <w:pPr>
              <w:rPr>
                <w:sz w:val="18"/>
              </w:rPr>
            </w:pPr>
            <w:r w:rsidRPr="00BE0DA6">
              <w:rPr>
                <w:sz w:val="18"/>
              </w:rPr>
              <w:t>X</w:t>
            </w:r>
          </w:p>
        </w:tc>
        <w:tc>
          <w:tcPr>
            <w:tcW w:w="0" w:type="auto"/>
          </w:tcPr>
          <w:p w:rsidR="000662B2" w:rsidRPr="00BE0DA6" w:rsidRDefault="000662B2">
            <w:pPr>
              <w:rPr>
                <w:sz w:val="18"/>
              </w:rPr>
            </w:pPr>
          </w:p>
        </w:tc>
        <w:tc>
          <w:tcPr>
            <w:tcW w:w="0" w:type="auto"/>
          </w:tcPr>
          <w:p w:rsidR="000662B2" w:rsidRPr="00BE0DA6" w:rsidRDefault="000662B2">
            <w:pPr>
              <w:rPr>
                <w:sz w:val="18"/>
              </w:rPr>
            </w:pPr>
          </w:p>
        </w:tc>
      </w:tr>
      <w:tr w:rsidR="000662B2" w:rsidRPr="00BE0DA6" w:rsidTr="006E747F">
        <w:tc>
          <w:tcPr>
            <w:tcW w:w="0" w:type="auto"/>
          </w:tcPr>
          <w:p w:rsidR="000662B2" w:rsidRPr="00BE0DA6" w:rsidRDefault="000662B2">
            <w:pPr>
              <w:rPr>
                <w:sz w:val="18"/>
              </w:rPr>
            </w:pPr>
            <w:r w:rsidRPr="00BE0DA6">
              <w:rPr>
                <w:sz w:val="18"/>
              </w:rPr>
              <w:t>Able to push/pull more than 100 lbs with assistance only</w:t>
            </w:r>
          </w:p>
        </w:tc>
        <w:tc>
          <w:tcPr>
            <w:tcW w:w="0" w:type="auto"/>
          </w:tcPr>
          <w:p w:rsidR="000662B2" w:rsidRPr="00BE0DA6" w:rsidRDefault="000662B2">
            <w:pPr>
              <w:rPr>
                <w:sz w:val="18"/>
              </w:rPr>
            </w:pPr>
          </w:p>
        </w:tc>
        <w:tc>
          <w:tcPr>
            <w:tcW w:w="346" w:type="dxa"/>
          </w:tcPr>
          <w:p w:rsidR="000662B2" w:rsidRPr="00BE0DA6" w:rsidRDefault="000662B2">
            <w:pPr>
              <w:rPr>
                <w:sz w:val="18"/>
              </w:rPr>
            </w:pPr>
            <w:r w:rsidRPr="00BE0DA6">
              <w:rPr>
                <w:sz w:val="18"/>
              </w:rPr>
              <w:t>X</w:t>
            </w:r>
          </w:p>
        </w:tc>
        <w:tc>
          <w:tcPr>
            <w:tcW w:w="357" w:type="dxa"/>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p>
        </w:tc>
      </w:tr>
      <w:tr w:rsidR="000662B2" w:rsidRPr="00BE0DA6" w:rsidTr="006E747F">
        <w:tc>
          <w:tcPr>
            <w:tcW w:w="0" w:type="auto"/>
          </w:tcPr>
          <w:p w:rsidR="000662B2" w:rsidRPr="00BE0DA6" w:rsidRDefault="000662B2">
            <w:pPr>
              <w:rPr>
                <w:b/>
                <w:bCs/>
                <w:color w:val="993366"/>
                <w:sz w:val="18"/>
              </w:rPr>
            </w:pPr>
            <w:r w:rsidRPr="00BE0DA6">
              <w:rPr>
                <w:b/>
                <w:bCs/>
                <w:color w:val="993366"/>
                <w:sz w:val="18"/>
              </w:rPr>
              <w:t>2.  Manual Dexterity</w:t>
            </w:r>
          </w:p>
        </w:tc>
        <w:tc>
          <w:tcPr>
            <w:tcW w:w="0" w:type="auto"/>
          </w:tcPr>
          <w:p w:rsidR="000662B2" w:rsidRPr="00BE0DA6" w:rsidRDefault="000662B2">
            <w:pPr>
              <w:pStyle w:val="Heading2"/>
              <w:rPr>
                <w:color w:val="993366"/>
                <w:sz w:val="18"/>
              </w:rPr>
            </w:pPr>
            <w:r w:rsidRPr="00BE0DA6">
              <w:rPr>
                <w:color w:val="993366"/>
                <w:sz w:val="18"/>
              </w:rPr>
              <w:t>N</w:t>
            </w:r>
          </w:p>
        </w:tc>
        <w:tc>
          <w:tcPr>
            <w:tcW w:w="346" w:type="dxa"/>
          </w:tcPr>
          <w:p w:rsidR="000662B2" w:rsidRPr="00BE0DA6" w:rsidRDefault="000662B2">
            <w:pPr>
              <w:rPr>
                <w:b/>
                <w:bCs/>
                <w:color w:val="993366"/>
                <w:sz w:val="18"/>
              </w:rPr>
            </w:pPr>
            <w:r w:rsidRPr="00BE0DA6">
              <w:rPr>
                <w:b/>
                <w:bCs/>
                <w:color w:val="993366"/>
                <w:sz w:val="18"/>
              </w:rPr>
              <w:t>S</w:t>
            </w:r>
          </w:p>
        </w:tc>
        <w:tc>
          <w:tcPr>
            <w:tcW w:w="357" w:type="dxa"/>
          </w:tcPr>
          <w:p w:rsidR="000662B2" w:rsidRPr="00BE0DA6" w:rsidRDefault="000662B2">
            <w:pPr>
              <w:rPr>
                <w:b/>
                <w:bCs/>
                <w:color w:val="993366"/>
                <w:sz w:val="18"/>
              </w:rPr>
            </w:pPr>
            <w:r w:rsidRPr="00BE0DA6">
              <w:rPr>
                <w:b/>
                <w:bCs/>
                <w:color w:val="993366"/>
                <w:sz w:val="18"/>
              </w:rPr>
              <w:t>O</w:t>
            </w:r>
          </w:p>
        </w:tc>
        <w:tc>
          <w:tcPr>
            <w:tcW w:w="0" w:type="auto"/>
          </w:tcPr>
          <w:p w:rsidR="000662B2" w:rsidRPr="00BE0DA6" w:rsidRDefault="000662B2">
            <w:pPr>
              <w:rPr>
                <w:b/>
                <w:bCs/>
                <w:color w:val="993366"/>
                <w:sz w:val="18"/>
              </w:rPr>
            </w:pPr>
            <w:r w:rsidRPr="00BE0DA6">
              <w:rPr>
                <w:b/>
                <w:bCs/>
                <w:color w:val="993366"/>
                <w:sz w:val="18"/>
              </w:rPr>
              <w:t>F</w:t>
            </w:r>
          </w:p>
        </w:tc>
        <w:tc>
          <w:tcPr>
            <w:tcW w:w="0" w:type="auto"/>
          </w:tcPr>
          <w:p w:rsidR="000662B2" w:rsidRPr="00BE0DA6" w:rsidRDefault="000662B2">
            <w:pPr>
              <w:rPr>
                <w:b/>
                <w:bCs/>
                <w:color w:val="993366"/>
                <w:sz w:val="18"/>
              </w:rPr>
            </w:pPr>
            <w:r w:rsidRPr="00BE0DA6">
              <w:rPr>
                <w:b/>
                <w:bCs/>
                <w:color w:val="993366"/>
                <w:sz w:val="18"/>
              </w:rPr>
              <w:t>C</w:t>
            </w:r>
          </w:p>
        </w:tc>
      </w:tr>
      <w:tr w:rsidR="000662B2" w:rsidRPr="00BE0DA6" w:rsidTr="006E747F">
        <w:tc>
          <w:tcPr>
            <w:tcW w:w="0" w:type="auto"/>
          </w:tcPr>
          <w:p w:rsidR="000662B2" w:rsidRPr="00BE0DA6" w:rsidRDefault="000662B2">
            <w:pPr>
              <w:rPr>
                <w:sz w:val="18"/>
              </w:rPr>
            </w:pPr>
            <w:r w:rsidRPr="00BE0DA6">
              <w:rPr>
                <w:sz w:val="18"/>
              </w:rPr>
              <w:t>Able to perform simple motor skills such as standing, walking, etc</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0662B2">
            <w:pPr>
              <w:rPr>
                <w:sz w:val="18"/>
              </w:rPr>
            </w:pPr>
          </w:p>
        </w:tc>
        <w:tc>
          <w:tcPr>
            <w:tcW w:w="0" w:type="auto"/>
          </w:tcPr>
          <w:p w:rsidR="000662B2" w:rsidRPr="00BE0DA6" w:rsidRDefault="006E747F">
            <w:pPr>
              <w:rPr>
                <w:sz w:val="18"/>
              </w:rPr>
            </w:pPr>
            <w:r>
              <w:rPr>
                <w:sz w:val="18"/>
              </w:rPr>
              <w:t>X</w:t>
            </w:r>
          </w:p>
        </w:tc>
        <w:tc>
          <w:tcPr>
            <w:tcW w:w="0" w:type="auto"/>
          </w:tcPr>
          <w:p w:rsidR="000662B2" w:rsidRPr="00BE0DA6" w:rsidRDefault="000662B2">
            <w:pPr>
              <w:rPr>
                <w:sz w:val="18"/>
              </w:rPr>
            </w:pPr>
          </w:p>
        </w:tc>
      </w:tr>
      <w:tr w:rsidR="000662B2" w:rsidRPr="00BE0DA6" w:rsidTr="006E747F">
        <w:tc>
          <w:tcPr>
            <w:tcW w:w="0" w:type="auto"/>
          </w:tcPr>
          <w:p w:rsidR="000662B2" w:rsidRPr="00BE0DA6" w:rsidRDefault="000662B2">
            <w:pPr>
              <w:rPr>
                <w:sz w:val="18"/>
              </w:rPr>
            </w:pPr>
            <w:r w:rsidRPr="00BE0DA6">
              <w:rPr>
                <w:sz w:val="18"/>
              </w:rPr>
              <w:t>Able to perform simple manipulative skills such as sweeping, walking, writing collating, etc.</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r w:rsidRPr="00BE0DA6">
              <w:rPr>
                <w:sz w:val="18"/>
              </w:rPr>
              <w:t>X</w:t>
            </w:r>
          </w:p>
        </w:tc>
      </w:tr>
      <w:tr w:rsidR="000662B2" w:rsidRPr="00BE0DA6" w:rsidTr="006E747F">
        <w:tc>
          <w:tcPr>
            <w:tcW w:w="0" w:type="auto"/>
          </w:tcPr>
          <w:p w:rsidR="000662B2" w:rsidRPr="00BE0DA6" w:rsidRDefault="000662B2">
            <w:pPr>
              <w:rPr>
                <w:sz w:val="18"/>
              </w:rPr>
            </w:pPr>
            <w:r w:rsidRPr="00BE0DA6">
              <w:rPr>
                <w:sz w:val="18"/>
              </w:rPr>
              <w:t>Able to perform moderately difficult manipulative skill such as positioning patients, typing, etc</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6E747F">
            <w:pPr>
              <w:rPr>
                <w:sz w:val="18"/>
              </w:rPr>
            </w:pPr>
            <w:r>
              <w:rPr>
                <w:sz w:val="18"/>
              </w:rPr>
              <w:t>X</w:t>
            </w:r>
          </w:p>
        </w:tc>
      </w:tr>
      <w:tr w:rsidR="000662B2" w:rsidRPr="00BE0DA6" w:rsidTr="006E747F">
        <w:tc>
          <w:tcPr>
            <w:tcW w:w="0" w:type="auto"/>
          </w:tcPr>
          <w:p w:rsidR="000662B2" w:rsidRPr="00BE0DA6" w:rsidRDefault="000662B2">
            <w:pPr>
              <w:rPr>
                <w:sz w:val="18"/>
              </w:rPr>
            </w:pPr>
            <w:r w:rsidRPr="00BE0DA6">
              <w:rPr>
                <w:sz w:val="18"/>
              </w:rPr>
              <w:t>Able to perform difficult manipulative skills such as calibration of equipment, injections, etc</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A40C43">
            <w:pPr>
              <w:rPr>
                <w:sz w:val="18"/>
              </w:rPr>
            </w:pPr>
            <w:r>
              <w:rPr>
                <w:sz w:val="18"/>
              </w:rPr>
              <w:t>X</w:t>
            </w:r>
          </w:p>
        </w:tc>
        <w:tc>
          <w:tcPr>
            <w:tcW w:w="0" w:type="auto"/>
          </w:tcPr>
          <w:p w:rsidR="000662B2" w:rsidRPr="00BE0DA6" w:rsidRDefault="000662B2">
            <w:pPr>
              <w:rPr>
                <w:sz w:val="18"/>
              </w:rPr>
            </w:pPr>
          </w:p>
        </w:tc>
        <w:tc>
          <w:tcPr>
            <w:tcW w:w="0" w:type="auto"/>
          </w:tcPr>
          <w:p w:rsidR="000662B2" w:rsidRPr="00BE0DA6" w:rsidRDefault="000662B2">
            <w:pPr>
              <w:rPr>
                <w:sz w:val="18"/>
              </w:rPr>
            </w:pPr>
          </w:p>
        </w:tc>
      </w:tr>
      <w:tr w:rsidR="000662B2" w:rsidRPr="00BE0DA6" w:rsidTr="006E747F">
        <w:tc>
          <w:tcPr>
            <w:tcW w:w="0" w:type="auto"/>
          </w:tcPr>
          <w:p w:rsidR="000662B2" w:rsidRPr="00BE0DA6" w:rsidRDefault="000662B2">
            <w:pPr>
              <w:rPr>
                <w:b/>
                <w:bCs/>
                <w:color w:val="993366"/>
                <w:sz w:val="18"/>
              </w:rPr>
            </w:pPr>
            <w:r w:rsidRPr="00BE0DA6">
              <w:rPr>
                <w:b/>
                <w:bCs/>
                <w:color w:val="993366"/>
                <w:sz w:val="18"/>
              </w:rPr>
              <w:t>3.  COORDINATION</w:t>
            </w:r>
          </w:p>
        </w:tc>
        <w:tc>
          <w:tcPr>
            <w:tcW w:w="0" w:type="auto"/>
          </w:tcPr>
          <w:p w:rsidR="000662B2" w:rsidRPr="00BE0DA6" w:rsidRDefault="000662B2">
            <w:pPr>
              <w:rPr>
                <w:b/>
                <w:bCs/>
                <w:color w:val="993366"/>
                <w:sz w:val="18"/>
              </w:rPr>
            </w:pPr>
            <w:r w:rsidRPr="00BE0DA6">
              <w:rPr>
                <w:b/>
                <w:bCs/>
                <w:color w:val="993366"/>
                <w:sz w:val="18"/>
              </w:rPr>
              <w:t>N</w:t>
            </w:r>
          </w:p>
        </w:tc>
        <w:tc>
          <w:tcPr>
            <w:tcW w:w="346" w:type="dxa"/>
          </w:tcPr>
          <w:p w:rsidR="000662B2" w:rsidRPr="00BE0DA6" w:rsidRDefault="000662B2">
            <w:pPr>
              <w:rPr>
                <w:b/>
                <w:bCs/>
                <w:color w:val="993366"/>
                <w:sz w:val="18"/>
              </w:rPr>
            </w:pPr>
            <w:r w:rsidRPr="00BE0DA6">
              <w:rPr>
                <w:b/>
                <w:bCs/>
                <w:color w:val="993366"/>
                <w:sz w:val="18"/>
              </w:rPr>
              <w:t>S</w:t>
            </w:r>
          </w:p>
        </w:tc>
        <w:tc>
          <w:tcPr>
            <w:tcW w:w="357" w:type="dxa"/>
          </w:tcPr>
          <w:p w:rsidR="000662B2" w:rsidRPr="00BE0DA6" w:rsidRDefault="000662B2">
            <w:pPr>
              <w:rPr>
                <w:b/>
                <w:bCs/>
                <w:color w:val="993366"/>
                <w:sz w:val="18"/>
              </w:rPr>
            </w:pPr>
            <w:r w:rsidRPr="00BE0DA6">
              <w:rPr>
                <w:b/>
                <w:bCs/>
                <w:color w:val="993366"/>
                <w:sz w:val="18"/>
              </w:rPr>
              <w:t>O</w:t>
            </w:r>
          </w:p>
        </w:tc>
        <w:tc>
          <w:tcPr>
            <w:tcW w:w="0" w:type="auto"/>
          </w:tcPr>
          <w:p w:rsidR="000662B2" w:rsidRPr="00BE0DA6" w:rsidRDefault="000662B2">
            <w:pPr>
              <w:rPr>
                <w:b/>
                <w:bCs/>
                <w:color w:val="993366"/>
                <w:sz w:val="18"/>
              </w:rPr>
            </w:pPr>
            <w:r w:rsidRPr="00BE0DA6">
              <w:rPr>
                <w:b/>
                <w:bCs/>
                <w:color w:val="993366"/>
                <w:sz w:val="18"/>
              </w:rPr>
              <w:t>F</w:t>
            </w:r>
          </w:p>
        </w:tc>
        <w:tc>
          <w:tcPr>
            <w:tcW w:w="0" w:type="auto"/>
          </w:tcPr>
          <w:p w:rsidR="000662B2" w:rsidRPr="00BE0DA6" w:rsidRDefault="000662B2">
            <w:pPr>
              <w:rPr>
                <w:b/>
                <w:bCs/>
                <w:color w:val="993366"/>
                <w:sz w:val="18"/>
              </w:rPr>
            </w:pPr>
            <w:r w:rsidRPr="00BE0DA6">
              <w:rPr>
                <w:b/>
                <w:bCs/>
                <w:color w:val="993366"/>
                <w:sz w:val="18"/>
              </w:rPr>
              <w:t>C</w:t>
            </w:r>
          </w:p>
        </w:tc>
      </w:tr>
      <w:tr w:rsidR="000662B2" w:rsidRPr="00BE0DA6" w:rsidTr="006E747F">
        <w:tc>
          <w:tcPr>
            <w:tcW w:w="0" w:type="auto"/>
          </w:tcPr>
          <w:p w:rsidR="000662B2" w:rsidRPr="00BE0DA6" w:rsidRDefault="000662B2">
            <w:pPr>
              <w:rPr>
                <w:sz w:val="18"/>
              </w:rPr>
            </w:pPr>
            <w:r w:rsidRPr="00BE0DA6">
              <w:rPr>
                <w:sz w:val="18"/>
              </w:rPr>
              <w:t>Able to perform gross body coordination, such as walking, stooping, filing, etc</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r w:rsidRPr="00BE0DA6">
              <w:rPr>
                <w:sz w:val="18"/>
              </w:rPr>
              <w:t>X</w:t>
            </w:r>
          </w:p>
        </w:tc>
      </w:tr>
      <w:tr w:rsidR="000662B2" w:rsidRPr="00BE0DA6" w:rsidTr="006E747F">
        <w:tc>
          <w:tcPr>
            <w:tcW w:w="0" w:type="auto"/>
          </w:tcPr>
          <w:p w:rsidR="000662B2" w:rsidRPr="00BE0DA6" w:rsidRDefault="000662B2">
            <w:pPr>
              <w:rPr>
                <w:sz w:val="18"/>
              </w:rPr>
            </w:pPr>
            <w:r w:rsidRPr="00BE0DA6">
              <w:rPr>
                <w:sz w:val="18"/>
              </w:rPr>
              <w:t>Able to perform tasks which require hand-eye coordination such as keyboard skill, IM injection, running power tools, etc</w:t>
            </w:r>
          </w:p>
        </w:tc>
        <w:tc>
          <w:tcPr>
            <w:tcW w:w="0" w:type="auto"/>
          </w:tcPr>
          <w:p w:rsidR="000662B2" w:rsidRPr="00BE0DA6" w:rsidRDefault="000662B2">
            <w:pPr>
              <w:rPr>
                <w:sz w:val="18"/>
              </w:rPr>
            </w:pPr>
          </w:p>
          <w:p w:rsidR="000662B2" w:rsidRPr="00BE0DA6" w:rsidRDefault="000662B2">
            <w:pPr>
              <w:rPr>
                <w:sz w:val="18"/>
              </w:rPr>
            </w:pPr>
          </w:p>
        </w:tc>
        <w:tc>
          <w:tcPr>
            <w:tcW w:w="346" w:type="dxa"/>
          </w:tcPr>
          <w:p w:rsidR="000662B2" w:rsidRPr="00BE0DA6" w:rsidRDefault="000662B2">
            <w:pPr>
              <w:rPr>
                <w:sz w:val="18"/>
              </w:rPr>
            </w:pPr>
          </w:p>
          <w:p w:rsidR="000662B2" w:rsidRPr="00BE0DA6" w:rsidRDefault="000662B2">
            <w:pPr>
              <w:rPr>
                <w:sz w:val="18"/>
              </w:rPr>
            </w:pPr>
          </w:p>
        </w:tc>
        <w:tc>
          <w:tcPr>
            <w:tcW w:w="357" w:type="dxa"/>
          </w:tcPr>
          <w:p w:rsidR="000662B2" w:rsidRPr="00BE0DA6" w:rsidRDefault="000662B2">
            <w:pPr>
              <w:rPr>
                <w:sz w:val="18"/>
              </w:rPr>
            </w:pPr>
          </w:p>
          <w:p w:rsidR="000662B2" w:rsidRPr="00BE0DA6" w:rsidRDefault="000662B2">
            <w:pPr>
              <w:rPr>
                <w:sz w:val="18"/>
              </w:rPr>
            </w:pPr>
          </w:p>
        </w:tc>
        <w:tc>
          <w:tcPr>
            <w:tcW w:w="0" w:type="auto"/>
          </w:tcPr>
          <w:p w:rsidR="000662B2" w:rsidRPr="00BE0DA6" w:rsidRDefault="000662B2">
            <w:pPr>
              <w:rPr>
                <w:sz w:val="18"/>
              </w:rPr>
            </w:pPr>
          </w:p>
          <w:p w:rsidR="000662B2" w:rsidRPr="00BE0DA6" w:rsidRDefault="000662B2">
            <w:pPr>
              <w:rPr>
                <w:sz w:val="18"/>
              </w:rPr>
            </w:pPr>
          </w:p>
        </w:tc>
        <w:tc>
          <w:tcPr>
            <w:tcW w:w="0" w:type="auto"/>
          </w:tcPr>
          <w:p w:rsidR="000662B2" w:rsidRPr="00BE0DA6" w:rsidRDefault="006E747F">
            <w:pPr>
              <w:rPr>
                <w:sz w:val="18"/>
              </w:rPr>
            </w:pPr>
            <w:r>
              <w:rPr>
                <w:sz w:val="18"/>
              </w:rPr>
              <w:t>X</w:t>
            </w:r>
          </w:p>
          <w:p w:rsidR="000662B2" w:rsidRPr="00BE0DA6" w:rsidRDefault="000662B2">
            <w:pPr>
              <w:rPr>
                <w:sz w:val="18"/>
              </w:rPr>
            </w:pPr>
          </w:p>
        </w:tc>
      </w:tr>
      <w:tr w:rsidR="000662B2" w:rsidRPr="00BE0DA6" w:rsidTr="006E747F">
        <w:tc>
          <w:tcPr>
            <w:tcW w:w="0" w:type="auto"/>
          </w:tcPr>
          <w:p w:rsidR="000662B2" w:rsidRPr="00BE0DA6" w:rsidRDefault="000662B2">
            <w:pPr>
              <w:rPr>
                <w:sz w:val="18"/>
              </w:rPr>
            </w:pPr>
            <w:r w:rsidRPr="00BE0DA6">
              <w:rPr>
                <w:sz w:val="18"/>
              </w:rPr>
              <w:lastRenderedPageBreak/>
              <w:t>Able to perform tasks which require arm-hand steadiness such as taking B/P’s, calibration of tools and equipment, etc</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A40C43">
            <w:pPr>
              <w:rPr>
                <w:sz w:val="18"/>
              </w:rPr>
            </w:pPr>
            <w:r>
              <w:rPr>
                <w:sz w:val="18"/>
              </w:rPr>
              <w:t>X</w:t>
            </w:r>
          </w:p>
        </w:tc>
        <w:tc>
          <w:tcPr>
            <w:tcW w:w="0" w:type="auto"/>
          </w:tcPr>
          <w:p w:rsidR="000662B2" w:rsidRPr="00BE0DA6" w:rsidRDefault="000662B2">
            <w:pPr>
              <w:rPr>
                <w:sz w:val="18"/>
              </w:rPr>
            </w:pPr>
          </w:p>
        </w:tc>
        <w:tc>
          <w:tcPr>
            <w:tcW w:w="0" w:type="auto"/>
          </w:tcPr>
          <w:p w:rsidR="000662B2" w:rsidRPr="00BE0DA6" w:rsidRDefault="000662B2">
            <w:pPr>
              <w:rPr>
                <w:sz w:val="18"/>
              </w:rPr>
            </w:pPr>
          </w:p>
        </w:tc>
      </w:tr>
      <w:tr w:rsidR="000662B2" w:rsidRPr="00BE0DA6" w:rsidTr="006E747F">
        <w:tc>
          <w:tcPr>
            <w:tcW w:w="0" w:type="auto"/>
          </w:tcPr>
          <w:p w:rsidR="000662B2" w:rsidRPr="00BE0DA6" w:rsidRDefault="000662B2">
            <w:pPr>
              <w:rPr>
                <w:b/>
                <w:bCs/>
                <w:color w:val="993366"/>
                <w:sz w:val="18"/>
              </w:rPr>
            </w:pPr>
            <w:r w:rsidRPr="00BE0DA6">
              <w:rPr>
                <w:b/>
                <w:bCs/>
                <w:color w:val="993366"/>
                <w:sz w:val="18"/>
              </w:rPr>
              <w:t>4.  Mobility</w:t>
            </w:r>
          </w:p>
        </w:tc>
        <w:tc>
          <w:tcPr>
            <w:tcW w:w="0" w:type="auto"/>
          </w:tcPr>
          <w:p w:rsidR="000662B2" w:rsidRPr="00BE0DA6" w:rsidRDefault="000662B2">
            <w:pPr>
              <w:rPr>
                <w:b/>
                <w:bCs/>
                <w:color w:val="993366"/>
                <w:sz w:val="18"/>
              </w:rPr>
            </w:pPr>
            <w:r w:rsidRPr="00BE0DA6">
              <w:rPr>
                <w:b/>
                <w:bCs/>
                <w:color w:val="993366"/>
                <w:sz w:val="18"/>
              </w:rPr>
              <w:t>N</w:t>
            </w:r>
          </w:p>
        </w:tc>
        <w:tc>
          <w:tcPr>
            <w:tcW w:w="346" w:type="dxa"/>
          </w:tcPr>
          <w:p w:rsidR="000662B2" w:rsidRPr="00BE0DA6" w:rsidRDefault="000662B2">
            <w:pPr>
              <w:rPr>
                <w:b/>
                <w:bCs/>
                <w:color w:val="993366"/>
                <w:sz w:val="18"/>
              </w:rPr>
            </w:pPr>
            <w:r w:rsidRPr="00BE0DA6">
              <w:rPr>
                <w:b/>
                <w:bCs/>
                <w:color w:val="993366"/>
                <w:sz w:val="18"/>
              </w:rPr>
              <w:t>S</w:t>
            </w:r>
          </w:p>
        </w:tc>
        <w:tc>
          <w:tcPr>
            <w:tcW w:w="357" w:type="dxa"/>
          </w:tcPr>
          <w:p w:rsidR="000662B2" w:rsidRPr="00BE0DA6" w:rsidRDefault="000662B2">
            <w:pPr>
              <w:rPr>
                <w:b/>
                <w:bCs/>
                <w:color w:val="993366"/>
                <w:sz w:val="18"/>
              </w:rPr>
            </w:pPr>
            <w:r w:rsidRPr="00BE0DA6">
              <w:rPr>
                <w:b/>
                <w:bCs/>
                <w:color w:val="993366"/>
                <w:sz w:val="18"/>
              </w:rPr>
              <w:t>O</w:t>
            </w:r>
          </w:p>
        </w:tc>
        <w:tc>
          <w:tcPr>
            <w:tcW w:w="0" w:type="auto"/>
          </w:tcPr>
          <w:p w:rsidR="000662B2" w:rsidRPr="00BE0DA6" w:rsidRDefault="000662B2">
            <w:pPr>
              <w:rPr>
                <w:b/>
                <w:bCs/>
                <w:color w:val="993366"/>
                <w:sz w:val="18"/>
              </w:rPr>
            </w:pPr>
            <w:r w:rsidRPr="00BE0DA6">
              <w:rPr>
                <w:b/>
                <w:bCs/>
                <w:color w:val="993366"/>
                <w:sz w:val="18"/>
              </w:rPr>
              <w:t>F</w:t>
            </w:r>
          </w:p>
        </w:tc>
        <w:tc>
          <w:tcPr>
            <w:tcW w:w="0" w:type="auto"/>
          </w:tcPr>
          <w:p w:rsidR="000662B2" w:rsidRPr="00BE0DA6" w:rsidRDefault="000662B2">
            <w:pPr>
              <w:rPr>
                <w:b/>
                <w:bCs/>
                <w:color w:val="993366"/>
                <w:sz w:val="18"/>
              </w:rPr>
            </w:pPr>
            <w:r w:rsidRPr="00BE0DA6">
              <w:rPr>
                <w:b/>
                <w:bCs/>
                <w:color w:val="993366"/>
                <w:sz w:val="18"/>
              </w:rPr>
              <w:t>C</w:t>
            </w:r>
          </w:p>
        </w:tc>
      </w:tr>
      <w:tr w:rsidR="000662B2" w:rsidRPr="00BE0DA6" w:rsidTr="006E747F">
        <w:tc>
          <w:tcPr>
            <w:tcW w:w="0" w:type="auto"/>
          </w:tcPr>
          <w:p w:rsidR="000662B2" w:rsidRPr="00BE0DA6" w:rsidRDefault="000662B2">
            <w:pPr>
              <w:rPr>
                <w:sz w:val="18"/>
              </w:rPr>
            </w:pPr>
            <w:r w:rsidRPr="00BE0DA6">
              <w:rPr>
                <w:sz w:val="18"/>
              </w:rPr>
              <w:t>Able to walk</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0662B2">
            <w:pPr>
              <w:rPr>
                <w:sz w:val="18"/>
              </w:rPr>
            </w:pPr>
          </w:p>
        </w:tc>
        <w:tc>
          <w:tcPr>
            <w:tcW w:w="0" w:type="auto"/>
          </w:tcPr>
          <w:p w:rsidR="000662B2" w:rsidRPr="00BE0DA6" w:rsidRDefault="006E747F">
            <w:pPr>
              <w:rPr>
                <w:sz w:val="18"/>
              </w:rPr>
            </w:pPr>
            <w:r>
              <w:rPr>
                <w:sz w:val="18"/>
              </w:rPr>
              <w:t>X</w:t>
            </w:r>
          </w:p>
        </w:tc>
        <w:tc>
          <w:tcPr>
            <w:tcW w:w="0" w:type="auto"/>
          </w:tcPr>
          <w:p w:rsidR="000662B2" w:rsidRPr="00BE0DA6" w:rsidRDefault="000662B2">
            <w:pPr>
              <w:rPr>
                <w:sz w:val="18"/>
              </w:rPr>
            </w:pPr>
          </w:p>
        </w:tc>
      </w:tr>
      <w:tr w:rsidR="000662B2" w:rsidRPr="00BE0DA6" w:rsidTr="006E747F">
        <w:tc>
          <w:tcPr>
            <w:tcW w:w="0" w:type="auto"/>
          </w:tcPr>
          <w:p w:rsidR="000662B2" w:rsidRPr="00BE0DA6" w:rsidRDefault="000662B2">
            <w:pPr>
              <w:rPr>
                <w:sz w:val="18"/>
              </w:rPr>
            </w:pPr>
            <w:r w:rsidRPr="00BE0DA6">
              <w:rPr>
                <w:sz w:val="18"/>
              </w:rPr>
              <w:t>Able to stand</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0662B2">
            <w:pPr>
              <w:rPr>
                <w:sz w:val="18"/>
              </w:rPr>
            </w:pPr>
          </w:p>
        </w:tc>
        <w:tc>
          <w:tcPr>
            <w:tcW w:w="0" w:type="auto"/>
          </w:tcPr>
          <w:p w:rsidR="000662B2" w:rsidRPr="00BE0DA6" w:rsidRDefault="006E747F">
            <w:pPr>
              <w:rPr>
                <w:sz w:val="18"/>
              </w:rPr>
            </w:pPr>
            <w:r>
              <w:rPr>
                <w:sz w:val="18"/>
              </w:rPr>
              <w:t>X</w:t>
            </w:r>
          </w:p>
        </w:tc>
        <w:tc>
          <w:tcPr>
            <w:tcW w:w="0" w:type="auto"/>
          </w:tcPr>
          <w:p w:rsidR="000662B2" w:rsidRPr="00BE0DA6" w:rsidRDefault="000662B2">
            <w:pPr>
              <w:rPr>
                <w:sz w:val="18"/>
              </w:rPr>
            </w:pPr>
          </w:p>
        </w:tc>
      </w:tr>
      <w:tr w:rsidR="000662B2" w:rsidRPr="00BE0DA6" w:rsidTr="006E747F">
        <w:tc>
          <w:tcPr>
            <w:tcW w:w="0" w:type="auto"/>
          </w:tcPr>
          <w:p w:rsidR="000662B2" w:rsidRPr="00BE0DA6" w:rsidRDefault="000662B2">
            <w:pPr>
              <w:rPr>
                <w:sz w:val="18"/>
              </w:rPr>
            </w:pPr>
            <w:r w:rsidRPr="00BE0DA6">
              <w:rPr>
                <w:sz w:val="18"/>
              </w:rPr>
              <w:t>Able to sit for prolonged periods</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A40C43">
            <w:pPr>
              <w:rPr>
                <w:sz w:val="18"/>
              </w:rPr>
            </w:pPr>
            <w:r>
              <w:rPr>
                <w:sz w:val="18"/>
              </w:rPr>
              <w:t>X</w:t>
            </w:r>
          </w:p>
        </w:tc>
      </w:tr>
      <w:tr w:rsidR="000662B2" w:rsidRPr="00BE0DA6" w:rsidTr="006E747F">
        <w:tc>
          <w:tcPr>
            <w:tcW w:w="0" w:type="auto"/>
          </w:tcPr>
          <w:p w:rsidR="000662B2" w:rsidRPr="00BE0DA6" w:rsidRDefault="000662B2">
            <w:pPr>
              <w:rPr>
                <w:sz w:val="18"/>
              </w:rPr>
            </w:pPr>
            <w:r w:rsidRPr="00BE0DA6">
              <w:rPr>
                <w:sz w:val="18"/>
              </w:rPr>
              <w:t>Able to stand for prolonged periods</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A40C43">
            <w:pPr>
              <w:rPr>
                <w:sz w:val="18"/>
              </w:rPr>
            </w:pPr>
            <w:r>
              <w:rPr>
                <w:sz w:val="18"/>
              </w:rPr>
              <w:t>X</w:t>
            </w:r>
          </w:p>
        </w:tc>
        <w:tc>
          <w:tcPr>
            <w:tcW w:w="0" w:type="auto"/>
          </w:tcPr>
          <w:p w:rsidR="000662B2" w:rsidRPr="00BE0DA6" w:rsidRDefault="000662B2">
            <w:pPr>
              <w:rPr>
                <w:sz w:val="18"/>
              </w:rPr>
            </w:pPr>
          </w:p>
        </w:tc>
        <w:tc>
          <w:tcPr>
            <w:tcW w:w="0" w:type="auto"/>
          </w:tcPr>
          <w:p w:rsidR="000662B2" w:rsidRPr="00BE0DA6" w:rsidRDefault="000662B2">
            <w:pPr>
              <w:rPr>
                <w:sz w:val="18"/>
              </w:rPr>
            </w:pPr>
          </w:p>
        </w:tc>
      </w:tr>
      <w:tr w:rsidR="000662B2" w:rsidRPr="00BE0DA6" w:rsidTr="006E747F">
        <w:tc>
          <w:tcPr>
            <w:tcW w:w="0" w:type="auto"/>
          </w:tcPr>
          <w:p w:rsidR="000662B2" w:rsidRPr="00BE0DA6" w:rsidRDefault="000662B2">
            <w:pPr>
              <w:rPr>
                <w:sz w:val="18"/>
              </w:rPr>
            </w:pPr>
            <w:r w:rsidRPr="00BE0DA6">
              <w:rPr>
                <w:sz w:val="18"/>
              </w:rPr>
              <w:t>Able to remain in uncomfortable positions for long periods such as bending over tables, etc</w:t>
            </w:r>
          </w:p>
        </w:tc>
        <w:tc>
          <w:tcPr>
            <w:tcW w:w="0" w:type="auto"/>
          </w:tcPr>
          <w:p w:rsidR="000662B2" w:rsidRPr="00BE0DA6" w:rsidRDefault="000662B2">
            <w:pPr>
              <w:rPr>
                <w:sz w:val="18"/>
              </w:rPr>
            </w:pPr>
          </w:p>
        </w:tc>
        <w:tc>
          <w:tcPr>
            <w:tcW w:w="346" w:type="dxa"/>
          </w:tcPr>
          <w:p w:rsidR="000662B2" w:rsidRPr="00BE0DA6" w:rsidRDefault="00A40C43">
            <w:pPr>
              <w:rPr>
                <w:sz w:val="18"/>
              </w:rPr>
            </w:pPr>
            <w:r>
              <w:rPr>
                <w:sz w:val="18"/>
              </w:rPr>
              <w:t>X</w:t>
            </w:r>
          </w:p>
        </w:tc>
        <w:tc>
          <w:tcPr>
            <w:tcW w:w="357" w:type="dxa"/>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p>
        </w:tc>
      </w:tr>
      <w:tr w:rsidR="000662B2" w:rsidRPr="00BE0DA6" w:rsidTr="006E747F">
        <w:tc>
          <w:tcPr>
            <w:tcW w:w="0" w:type="auto"/>
          </w:tcPr>
          <w:p w:rsidR="000662B2" w:rsidRPr="00BE0DA6" w:rsidRDefault="000662B2">
            <w:pPr>
              <w:rPr>
                <w:b/>
                <w:bCs/>
                <w:color w:val="993366"/>
                <w:sz w:val="18"/>
              </w:rPr>
            </w:pPr>
            <w:r w:rsidRPr="00BE0DA6">
              <w:rPr>
                <w:b/>
                <w:bCs/>
                <w:color w:val="993366"/>
                <w:sz w:val="18"/>
              </w:rPr>
              <w:t>5.  Visual Discrimination</w:t>
            </w:r>
          </w:p>
        </w:tc>
        <w:tc>
          <w:tcPr>
            <w:tcW w:w="0" w:type="auto"/>
          </w:tcPr>
          <w:p w:rsidR="000662B2" w:rsidRPr="00BE0DA6" w:rsidRDefault="000662B2">
            <w:pPr>
              <w:rPr>
                <w:b/>
                <w:bCs/>
                <w:color w:val="993366"/>
                <w:sz w:val="18"/>
              </w:rPr>
            </w:pPr>
            <w:r w:rsidRPr="00BE0DA6">
              <w:rPr>
                <w:b/>
                <w:bCs/>
                <w:color w:val="993366"/>
                <w:sz w:val="18"/>
              </w:rPr>
              <w:t>N</w:t>
            </w:r>
          </w:p>
        </w:tc>
        <w:tc>
          <w:tcPr>
            <w:tcW w:w="346" w:type="dxa"/>
          </w:tcPr>
          <w:p w:rsidR="000662B2" w:rsidRPr="00BE0DA6" w:rsidRDefault="000662B2">
            <w:pPr>
              <w:rPr>
                <w:b/>
                <w:bCs/>
                <w:color w:val="993366"/>
                <w:sz w:val="18"/>
              </w:rPr>
            </w:pPr>
            <w:r w:rsidRPr="00BE0DA6">
              <w:rPr>
                <w:b/>
                <w:bCs/>
                <w:color w:val="993366"/>
                <w:sz w:val="18"/>
              </w:rPr>
              <w:t>S</w:t>
            </w:r>
          </w:p>
        </w:tc>
        <w:tc>
          <w:tcPr>
            <w:tcW w:w="357" w:type="dxa"/>
          </w:tcPr>
          <w:p w:rsidR="000662B2" w:rsidRPr="00BE0DA6" w:rsidRDefault="000662B2">
            <w:pPr>
              <w:rPr>
                <w:b/>
                <w:bCs/>
                <w:color w:val="993366"/>
                <w:sz w:val="18"/>
              </w:rPr>
            </w:pPr>
            <w:r w:rsidRPr="00BE0DA6">
              <w:rPr>
                <w:b/>
                <w:bCs/>
                <w:color w:val="993366"/>
                <w:sz w:val="18"/>
              </w:rPr>
              <w:t>O</w:t>
            </w:r>
          </w:p>
        </w:tc>
        <w:tc>
          <w:tcPr>
            <w:tcW w:w="0" w:type="auto"/>
          </w:tcPr>
          <w:p w:rsidR="000662B2" w:rsidRPr="00BE0DA6" w:rsidRDefault="000662B2">
            <w:pPr>
              <w:rPr>
                <w:b/>
                <w:bCs/>
                <w:color w:val="993366"/>
                <w:sz w:val="18"/>
              </w:rPr>
            </w:pPr>
            <w:r w:rsidRPr="00BE0DA6">
              <w:rPr>
                <w:b/>
                <w:bCs/>
                <w:color w:val="993366"/>
                <w:sz w:val="18"/>
              </w:rPr>
              <w:t>F</w:t>
            </w:r>
          </w:p>
        </w:tc>
        <w:tc>
          <w:tcPr>
            <w:tcW w:w="0" w:type="auto"/>
          </w:tcPr>
          <w:p w:rsidR="000662B2" w:rsidRPr="00BE0DA6" w:rsidRDefault="000662B2">
            <w:pPr>
              <w:rPr>
                <w:b/>
                <w:bCs/>
                <w:color w:val="993366"/>
                <w:sz w:val="18"/>
              </w:rPr>
            </w:pPr>
            <w:r w:rsidRPr="00BE0DA6">
              <w:rPr>
                <w:b/>
                <w:bCs/>
                <w:color w:val="993366"/>
                <w:sz w:val="18"/>
              </w:rPr>
              <w:t>C</w:t>
            </w:r>
          </w:p>
        </w:tc>
      </w:tr>
      <w:tr w:rsidR="000662B2" w:rsidRPr="00BE0DA6" w:rsidTr="006E747F">
        <w:tc>
          <w:tcPr>
            <w:tcW w:w="0" w:type="auto"/>
          </w:tcPr>
          <w:p w:rsidR="000662B2" w:rsidRPr="00BE0DA6" w:rsidRDefault="000662B2">
            <w:pPr>
              <w:rPr>
                <w:sz w:val="18"/>
              </w:rPr>
            </w:pPr>
            <w:r w:rsidRPr="00BE0DA6">
              <w:rPr>
                <w:sz w:val="18"/>
              </w:rPr>
              <w:t>Able to see objects far away as in driving</w:t>
            </w:r>
          </w:p>
        </w:tc>
        <w:tc>
          <w:tcPr>
            <w:tcW w:w="0" w:type="auto"/>
          </w:tcPr>
          <w:p w:rsidR="000662B2" w:rsidRPr="00BE0DA6" w:rsidRDefault="000662B2">
            <w:pPr>
              <w:rPr>
                <w:sz w:val="18"/>
              </w:rPr>
            </w:pPr>
          </w:p>
        </w:tc>
        <w:tc>
          <w:tcPr>
            <w:tcW w:w="346" w:type="dxa"/>
          </w:tcPr>
          <w:p w:rsidR="000662B2" w:rsidRPr="00BE0DA6" w:rsidRDefault="006E747F">
            <w:pPr>
              <w:rPr>
                <w:sz w:val="18"/>
              </w:rPr>
            </w:pPr>
            <w:r>
              <w:rPr>
                <w:sz w:val="18"/>
              </w:rPr>
              <w:t>X</w:t>
            </w:r>
          </w:p>
        </w:tc>
        <w:tc>
          <w:tcPr>
            <w:tcW w:w="357" w:type="dxa"/>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p>
        </w:tc>
      </w:tr>
      <w:tr w:rsidR="000662B2" w:rsidRPr="00BE0DA6" w:rsidTr="006E747F">
        <w:tc>
          <w:tcPr>
            <w:tcW w:w="0" w:type="auto"/>
          </w:tcPr>
          <w:p w:rsidR="000662B2" w:rsidRPr="00BE0DA6" w:rsidRDefault="000662B2">
            <w:pPr>
              <w:rPr>
                <w:sz w:val="18"/>
              </w:rPr>
            </w:pPr>
            <w:r w:rsidRPr="00BE0DA6">
              <w:rPr>
                <w:sz w:val="18"/>
              </w:rPr>
              <w:t>Able to see objects closely as in reading equipment or patient assessment</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6E747F">
            <w:pPr>
              <w:rPr>
                <w:sz w:val="18"/>
              </w:rPr>
            </w:pPr>
            <w:r>
              <w:rPr>
                <w:sz w:val="18"/>
              </w:rPr>
              <w:t>X</w:t>
            </w:r>
          </w:p>
        </w:tc>
      </w:tr>
      <w:tr w:rsidR="000662B2" w:rsidRPr="00BE0DA6" w:rsidTr="006E747F">
        <w:tc>
          <w:tcPr>
            <w:tcW w:w="0" w:type="auto"/>
          </w:tcPr>
          <w:p w:rsidR="000662B2" w:rsidRPr="00BE0DA6" w:rsidRDefault="000662B2">
            <w:pPr>
              <w:rPr>
                <w:sz w:val="18"/>
              </w:rPr>
            </w:pPr>
            <w:r w:rsidRPr="00BE0DA6">
              <w:rPr>
                <w:sz w:val="18"/>
              </w:rPr>
              <w:t>Able to discriminate colors as in microscope slides, colors in electrical wires or warning lights</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A40C43">
            <w:pPr>
              <w:rPr>
                <w:sz w:val="18"/>
              </w:rPr>
            </w:pPr>
            <w:r>
              <w:rPr>
                <w:sz w:val="18"/>
              </w:rPr>
              <w:t>X</w:t>
            </w:r>
          </w:p>
        </w:tc>
        <w:tc>
          <w:tcPr>
            <w:tcW w:w="0" w:type="auto"/>
          </w:tcPr>
          <w:p w:rsidR="000662B2" w:rsidRPr="00BE0DA6" w:rsidRDefault="000662B2">
            <w:pPr>
              <w:rPr>
                <w:sz w:val="18"/>
              </w:rPr>
            </w:pPr>
          </w:p>
        </w:tc>
        <w:tc>
          <w:tcPr>
            <w:tcW w:w="0" w:type="auto"/>
          </w:tcPr>
          <w:p w:rsidR="000662B2" w:rsidRPr="00BE0DA6" w:rsidRDefault="000662B2">
            <w:pPr>
              <w:rPr>
                <w:sz w:val="18"/>
              </w:rPr>
            </w:pPr>
          </w:p>
        </w:tc>
      </w:tr>
      <w:tr w:rsidR="000662B2" w:rsidRPr="00BE0DA6" w:rsidTr="006E747F">
        <w:tc>
          <w:tcPr>
            <w:tcW w:w="0" w:type="auto"/>
          </w:tcPr>
          <w:p w:rsidR="000662B2" w:rsidRPr="00BE0DA6" w:rsidRDefault="000662B2">
            <w:pPr>
              <w:rPr>
                <w:b/>
                <w:bCs/>
                <w:color w:val="993366"/>
                <w:sz w:val="18"/>
              </w:rPr>
            </w:pPr>
            <w:r w:rsidRPr="00BE0DA6">
              <w:rPr>
                <w:b/>
                <w:bCs/>
                <w:color w:val="993366"/>
                <w:sz w:val="18"/>
              </w:rPr>
              <w:t>6.  Hearing</w:t>
            </w:r>
          </w:p>
        </w:tc>
        <w:tc>
          <w:tcPr>
            <w:tcW w:w="0" w:type="auto"/>
          </w:tcPr>
          <w:p w:rsidR="000662B2" w:rsidRPr="00BE0DA6" w:rsidRDefault="000662B2">
            <w:pPr>
              <w:rPr>
                <w:b/>
                <w:bCs/>
                <w:color w:val="993366"/>
                <w:sz w:val="18"/>
              </w:rPr>
            </w:pPr>
            <w:r w:rsidRPr="00BE0DA6">
              <w:rPr>
                <w:b/>
                <w:bCs/>
                <w:color w:val="993366"/>
                <w:sz w:val="18"/>
              </w:rPr>
              <w:t>N</w:t>
            </w:r>
          </w:p>
        </w:tc>
        <w:tc>
          <w:tcPr>
            <w:tcW w:w="346" w:type="dxa"/>
          </w:tcPr>
          <w:p w:rsidR="000662B2" w:rsidRPr="00BE0DA6" w:rsidRDefault="000662B2">
            <w:pPr>
              <w:rPr>
                <w:b/>
                <w:bCs/>
                <w:color w:val="993366"/>
                <w:sz w:val="18"/>
              </w:rPr>
            </w:pPr>
            <w:r w:rsidRPr="00BE0DA6">
              <w:rPr>
                <w:b/>
                <w:bCs/>
                <w:color w:val="993366"/>
                <w:sz w:val="18"/>
              </w:rPr>
              <w:t>S</w:t>
            </w:r>
          </w:p>
        </w:tc>
        <w:tc>
          <w:tcPr>
            <w:tcW w:w="357" w:type="dxa"/>
          </w:tcPr>
          <w:p w:rsidR="000662B2" w:rsidRPr="00BE0DA6" w:rsidRDefault="000662B2">
            <w:pPr>
              <w:rPr>
                <w:b/>
                <w:bCs/>
                <w:color w:val="993366"/>
                <w:sz w:val="18"/>
              </w:rPr>
            </w:pPr>
            <w:r w:rsidRPr="00BE0DA6">
              <w:rPr>
                <w:b/>
                <w:bCs/>
                <w:color w:val="993366"/>
                <w:sz w:val="18"/>
              </w:rPr>
              <w:t>O</w:t>
            </w:r>
          </w:p>
        </w:tc>
        <w:tc>
          <w:tcPr>
            <w:tcW w:w="0" w:type="auto"/>
          </w:tcPr>
          <w:p w:rsidR="000662B2" w:rsidRPr="00BE0DA6" w:rsidRDefault="000662B2">
            <w:pPr>
              <w:rPr>
                <w:b/>
                <w:bCs/>
                <w:color w:val="993366"/>
                <w:sz w:val="18"/>
              </w:rPr>
            </w:pPr>
            <w:r w:rsidRPr="00BE0DA6">
              <w:rPr>
                <w:b/>
                <w:bCs/>
                <w:color w:val="993366"/>
                <w:sz w:val="18"/>
              </w:rPr>
              <w:t>F</w:t>
            </w:r>
          </w:p>
        </w:tc>
        <w:tc>
          <w:tcPr>
            <w:tcW w:w="0" w:type="auto"/>
          </w:tcPr>
          <w:p w:rsidR="000662B2" w:rsidRPr="00BE0DA6" w:rsidRDefault="000662B2">
            <w:pPr>
              <w:rPr>
                <w:b/>
                <w:bCs/>
                <w:color w:val="993366"/>
                <w:sz w:val="18"/>
              </w:rPr>
            </w:pPr>
            <w:r w:rsidRPr="00BE0DA6">
              <w:rPr>
                <w:b/>
                <w:bCs/>
                <w:color w:val="993366"/>
                <w:sz w:val="18"/>
              </w:rPr>
              <w:t>C</w:t>
            </w:r>
          </w:p>
        </w:tc>
      </w:tr>
      <w:tr w:rsidR="000662B2" w:rsidRPr="00BE0DA6" w:rsidTr="006E747F">
        <w:tc>
          <w:tcPr>
            <w:tcW w:w="0" w:type="auto"/>
          </w:tcPr>
          <w:p w:rsidR="000662B2" w:rsidRPr="00BE0DA6" w:rsidRDefault="000662B2">
            <w:pPr>
              <w:rPr>
                <w:sz w:val="18"/>
              </w:rPr>
            </w:pPr>
            <w:r w:rsidRPr="00BE0DA6">
              <w:rPr>
                <w:sz w:val="18"/>
              </w:rPr>
              <w:t>Able to hear normal sounds with some background of noise as in answering phone, intercom, etc</w:t>
            </w:r>
          </w:p>
        </w:tc>
        <w:tc>
          <w:tcPr>
            <w:tcW w:w="0" w:type="auto"/>
          </w:tcPr>
          <w:p w:rsidR="000662B2" w:rsidRPr="00BE0DA6" w:rsidRDefault="000662B2">
            <w:pPr>
              <w:rPr>
                <w:sz w:val="18"/>
              </w:rPr>
            </w:pPr>
          </w:p>
        </w:tc>
        <w:tc>
          <w:tcPr>
            <w:tcW w:w="346" w:type="dxa"/>
          </w:tcPr>
          <w:p w:rsidR="000662B2" w:rsidRPr="00BE0DA6" w:rsidRDefault="000662B2">
            <w:pPr>
              <w:rPr>
                <w:sz w:val="18"/>
              </w:rPr>
            </w:pPr>
          </w:p>
        </w:tc>
        <w:tc>
          <w:tcPr>
            <w:tcW w:w="357" w:type="dxa"/>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p>
          <w:p w:rsidR="000662B2" w:rsidRPr="00BE0DA6" w:rsidRDefault="000662B2">
            <w:pPr>
              <w:rPr>
                <w:sz w:val="18"/>
              </w:rPr>
            </w:pPr>
            <w:r w:rsidRPr="00BE0DA6">
              <w:rPr>
                <w:sz w:val="18"/>
              </w:rPr>
              <w:t>X</w:t>
            </w:r>
          </w:p>
        </w:tc>
      </w:tr>
    </w:tbl>
    <w:p w:rsidR="000662B2" w:rsidRPr="00BE0DA6" w:rsidRDefault="000662B2">
      <w:pPr>
        <w:rPr>
          <w:b/>
          <w:bCs/>
          <w:sz w:val="18"/>
        </w:rPr>
      </w:pPr>
    </w:p>
    <w:p w:rsidR="000662B2" w:rsidRPr="00BE0DA6" w:rsidRDefault="000662B2">
      <w:pPr>
        <w:rPr>
          <w:b/>
          <w:bCs/>
          <w:sz w:val="18"/>
        </w:rPr>
      </w:pPr>
    </w:p>
    <w:p w:rsidR="000662B2" w:rsidRPr="00BE0DA6" w:rsidRDefault="000662B2">
      <w:pPr>
        <w:rPr>
          <w:b/>
          <w:bCs/>
          <w:sz w:val="18"/>
        </w:rPr>
      </w:pPr>
      <w:r w:rsidRPr="00BE0DA6">
        <w:rPr>
          <w:b/>
          <w:bCs/>
          <w:sz w:val="18"/>
        </w:rPr>
        <w:t>Mental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5"/>
        <w:gridCol w:w="346"/>
        <w:gridCol w:w="317"/>
        <w:gridCol w:w="357"/>
        <w:gridCol w:w="346"/>
        <w:gridCol w:w="346"/>
      </w:tblGrid>
      <w:tr w:rsidR="000662B2" w:rsidRPr="00BE0DA6">
        <w:tc>
          <w:tcPr>
            <w:tcW w:w="0" w:type="auto"/>
          </w:tcPr>
          <w:p w:rsidR="000662B2" w:rsidRPr="00BE0DA6" w:rsidRDefault="000662B2">
            <w:pPr>
              <w:rPr>
                <w:b/>
                <w:bCs/>
                <w:color w:val="993366"/>
                <w:sz w:val="18"/>
              </w:rPr>
            </w:pPr>
            <w:r w:rsidRPr="00BE0DA6">
              <w:rPr>
                <w:b/>
                <w:bCs/>
                <w:color w:val="993366"/>
                <w:sz w:val="18"/>
              </w:rPr>
              <w:t>1.  Concentration</w:t>
            </w:r>
          </w:p>
        </w:tc>
        <w:tc>
          <w:tcPr>
            <w:tcW w:w="0" w:type="auto"/>
          </w:tcPr>
          <w:p w:rsidR="000662B2" w:rsidRPr="00BE0DA6" w:rsidRDefault="000662B2">
            <w:pPr>
              <w:rPr>
                <w:b/>
                <w:bCs/>
                <w:color w:val="993366"/>
                <w:sz w:val="18"/>
              </w:rPr>
            </w:pPr>
            <w:r w:rsidRPr="00BE0DA6">
              <w:rPr>
                <w:b/>
                <w:bCs/>
                <w:color w:val="993366"/>
                <w:sz w:val="18"/>
              </w:rPr>
              <w:t>N</w:t>
            </w:r>
          </w:p>
        </w:tc>
        <w:tc>
          <w:tcPr>
            <w:tcW w:w="0" w:type="auto"/>
          </w:tcPr>
          <w:p w:rsidR="000662B2" w:rsidRPr="00BE0DA6" w:rsidRDefault="000662B2">
            <w:pPr>
              <w:rPr>
                <w:b/>
                <w:bCs/>
                <w:color w:val="993366"/>
                <w:sz w:val="18"/>
              </w:rPr>
            </w:pPr>
            <w:r w:rsidRPr="00BE0DA6">
              <w:rPr>
                <w:b/>
                <w:bCs/>
                <w:color w:val="993366"/>
                <w:sz w:val="18"/>
              </w:rPr>
              <w:t>S</w:t>
            </w:r>
          </w:p>
        </w:tc>
        <w:tc>
          <w:tcPr>
            <w:tcW w:w="0" w:type="auto"/>
          </w:tcPr>
          <w:p w:rsidR="000662B2" w:rsidRPr="00BE0DA6" w:rsidRDefault="000662B2">
            <w:pPr>
              <w:rPr>
                <w:b/>
                <w:bCs/>
                <w:color w:val="993366"/>
                <w:sz w:val="18"/>
              </w:rPr>
            </w:pPr>
            <w:r w:rsidRPr="00BE0DA6">
              <w:rPr>
                <w:b/>
                <w:bCs/>
                <w:color w:val="993366"/>
                <w:sz w:val="18"/>
              </w:rPr>
              <w:t>O</w:t>
            </w:r>
          </w:p>
        </w:tc>
        <w:tc>
          <w:tcPr>
            <w:tcW w:w="0" w:type="auto"/>
          </w:tcPr>
          <w:p w:rsidR="000662B2" w:rsidRPr="00BE0DA6" w:rsidRDefault="000662B2">
            <w:pPr>
              <w:rPr>
                <w:b/>
                <w:bCs/>
                <w:color w:val="993366"/>
                <w:sz w:val="18"/>
              </w:rPr>
            </w:pPr>
            <w:r w:rsidRPr="00BE0DA6">
              <w:rPr>
                <w:b/>
                <w:bCs/>
                <w:color w:val="993366"/>
                <w:sz w:val="18"/>
              </w:rPr>
              <w:t>F</w:t>
            </w:r>
          </w:p>
        </w:tc>
        <w:tc>
          <w:tcPr>
            <w:tcW w:w="0" w:type="auto"/>
          </w:tcPr>
          <w:p w:rsidR="000662B2" w:rsidRPr="00BE0DA6" w:rsidRDefault="000662B2">
            <w:pPr>
              <w:rPr>
                <w:b/>
                <w:bCs/>
                <w:color w:val="993366"/>
                <w:sz w:val="18"/>
              </w:rPr>
            </w:pPr>
            <w:r w:rsidRPr="00BE0DA6">
              <w:rPr>
                <w:b/>
                <w:bCs/>
                <w:color w:val="993366"/>
                <w:sz w:val="18"/>
              </w:rPr>
              <w:t>C</w:t>
            </w:r>
          </w:p>
        </w:tc>
      </w:tr>
      <w:tr w:rsidR="000662B2" w:rsidRPr="00BE0DA6">
        <w:tc>
          <w:tcPr>
            <w:tcW w:w="0" w:type="auto"/>
          </w:tcPr>
          <w:p w:rsidR="000662B2" w:rsidRPr="00BE0DA6" w:rsidRDefault="000662B2">
            <w:pPr>
              <w:rPr>
                <w:sz w:val="18"/>
              </w:rPr>
            </w:pPr>
            <w:r w:rsidRPr="00BE0DA6">
              <w:rPr>
                <w:sz w:val="18"/>
              </w:rPr>
              <w:t>Able to concentrate on detail with some interruption</w:t>
            </w: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6E747F">
            <w:pPr>
              <w:rPr>
                <w:sz w:val="18"/>
              </w:rPr>
            </w:pPr>
            <w:r>
              <w:rPr>
                <w:sz w:val="18"/>
              </w:rPr>
              <w:t>X</w:t>
            </w:r>
          </w:p>
        </w:tc>
      </w:tr>
      <w:tr w:rsidR="000662B2" w:rsidRPr="00BE0DA6">
        <w:tc>
          <w:tcPr>
            <w:tcW w:w="0" w:type="auto"/>
          </w:tcPr>
          <w:p w:rsidR="000662B2" w:rsidRPr="00BE0DA6" w:rsidRDefault="000662B2">
            <w:pPr>
              <w:rPr>
                <w:sz w:val="18"/>
              </w:rPr>
            </w:pPr>
            <w:r w:rsidRPr="00BE0DA6">
              <w:rPr>
                <w:sz w:val="18"/>
              </w:rPr>
              <w:t>Able to concentrate on detail with constant interruption</w:t>
            </w: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6E747F">
            <w:pPr>
              <w:rPr>
                <w:sz w:val="18"/>
              </w:rPr>
            </w:pPr>
            <w:r>
              <w:rPr>
                <w:sz w:val="18"/>
              </w:rPr>
              <w:t>X</w:t>
            </w:r>
          </w:p>
        </w:tc>
        <w:tc>
          <w:tcPr>
            <w:tcW w:w="0" w:type="auto"/>
          </w:tcPr>
          <w:p w:rsidR="000662B2" w:rsidRPr="00BE0DA6" w:rsidRDefault="000662B2">
            <w:pPr>
              <w:rPr>
                <w:sz w:val="18"/>
              </w:rPr>
            </w:pPr>
          </w:p>
        </w:tc>
      </w:tr>
      <w:tr w:rsidR="006E747F" w:rsidRPr="00BE0DA6">
        <w:tc>
          <w:tcPr>
            <w:tcW w:w="0" w:type="auto"/>
          </w:tcPr>
          <w:p w:rsidR="006E747F" w:rsidRPr="00BE0DA6" w:rsidRDefault="006E747F">
            <w:pPr>
              <w:rPr>
                <w:b/>
                <w:bCs/>
                <w:color w:val="993366"/>
                <w:sz w:val="18"/>
              </w:rPr>
            </w:pPr>
          </w:p>
        </w:tc>
        <w:tc>
          <w:tcPr>
            <w:tcW w:w="0" w:type="auto"/>
          </w:tcPr>
          <w:p w:rsidR="006E747F" w:rsidRPr="00BE0DA6" w:rsidRDefault="006E747F">
            <w:pPr>
              <w:rPr>
                <w:b/>
                <w:bCs/>
                <w:color w:val="993366"/>
                <w:sz w:val="18"/>
              </w:rPr>
            </w:pPr>
          </w:p>
        </w:tc>
        <w:tc>
          <w:tcPr>
            <w:tcW w:w="0" w:type="auto"/>
          </w:tcPr>
          <w:p w:rsidR="006E747F" w:rsidRPr="00BE0DA6" w:rsidRDefault="006E747F">
            <w:pPr>
              <w:rPr>
                <w:b/>
                <w:bCs/>
                <w:color w:val="993366"/>
                <w:sz w:val="18"/>
              </w:rPr>
            </w:pPr>
          </w:p>
        </w:tc>
        <w:tc>
          <w:tcPr>
            <w:tcW w:w="0" w:type="auto"/>
          </w:tcPr>
          <w:p w:rsidR="006E747F" w:rsidRPr="00BE0DA6" w:rsidRDefault="006E747F">
            <w:pPr>
              <w:rPr>
                <w:b/>
                <w:bCs/>
                <w:color w:val="993366"/>
                <w:sz w:val="18"/>
              </w:rPr>
            </w:pPr>
          </w:p>
        </w:tc>
        <w:tc>
          <w:tcPr>
            <w:tcW w:w="0" w:type="auto"/>
          </w:tcPr>
          <w:p w:rsidR="006E747F" w:rsidRPr="00BE0DA6" w:rsidRDefault="006E747F">
            <w:pPr>
              <w:rPr>
                <w:b/>
                <w:bCs/>
                <w:color w:val="993366"/>
                <w:sz w:val="18"/>
              </w:rPr>
            </w:pPr>
          </w:p>
        </w:tc>
        <w:tc>
          <w:tcPr>
            <w:tcW w:w="0" w:type="auto"/>
          </w:tcPr>
          <w:p w:rsidR="006E747F" w:rsidRPr="00BE0DA6" w:rsidRDefault="006E747F">
            <w:pPr>
              <w:rPr>
                <w:b/>
                <w:bCs/>
                <w:color w:val="993366"/>
                <w:sz w:val="18"/>
              </w:rPr>
            </w:pPr>
          </w:p>
        </w:tc>
      </w:tr>
      <w:tr w:rsidR="000662B2" w:rsidRPr="00BE0DA6">
        <w:tc>
          <w:tcPr>
            <w:tcW w:w="0" w:type="auto"/>
          </w:tcPr>
          <w:p w:rsidR="000662B2" w:rsidRPr="00BE0DA6" w:rsidRDefault="000662B2">
            <w:pPr>
              <w:rPr>
                <w:b/>
                <w:bCs/>
                <w:color w:val="993366"/>
                <w:sz w:val="18"/>
              </w:rPr>
            </w:pPr>
            <w:r w:rsidRPr="00BE0DA6">
              <w:rPr>
                <w:b/>
                <w:bCs/>
                <w:color w:val="993366"/>
                <w:sz w:val="18"/>
              </w:rPr>
              <w:t>2.  Attention Span</w:t>
            </w:r>
          </w:p>
        </w:tc>
        <w:tc>
          <w:tcPr>
            <w:tcW w:w="0" w:type="auto"/>
          </w:tcPr>
          <w:p w:rsidR="000662B2" w:rsidRPr="00BE0DA6" w:rsidRDefault="000662B2">
            <w:pPr>
              <w:rPr>
                <w:b/>
                <w:bCs/>
                <w:color w:val="993366"/>
                <w:sz w:val="18"/>
              </w:rPr>
            </w:pPr>
            <w:r w:rsidRPr="00BE0DA6">
              <w:rPr>
                <w:b/>
                <w:bCs/>
                <w:color w:val="993366"/>
                <w:sz w:val="18"/>
              </w:rPr>
              <w:t>N</w:t>
            </w:r>
          </w:p>
        </w:tc>
        <w:tc>
          <w:tcPr>
            <w:tcW w:w="0" w:type="auto"/>
          </w:tcPr>
          <w:p w:rsidR="000662B2" w:rsidRPr="00BE0DA6" w:rsidRDefault="000662B2">
            <w:pPr>
              <w:rPr>
                <w:b/>
                <w:bCs/>
                <w:color w:val="993366"/>
                <w:sz w:val="18"/>
              </w:rPr>
            </w:pPr>
            <w:r w:rsidRPr="00BE0DA6">
              <w:rPr>
                <w:b/>
                <w:bCs/>
                <w:color w:val="993366"/>
                <w:sz w:val="18"/>
              </w:rPr>
              <w:t>S</w:t>
            </w:r>
          </w:p>
        </w:tc>
        <w:tc>
          <w:tcPr>
            <w:tcW w:w="0" w:type="auto"/>
          </w:tcPr>
          <w:p w:rsidR="000662B2" w:rsidRPr="00BE0DA6" w:rsidRDefault="000662B2">
            <w:pPr>
              <w:rPr>
                <w:b/>
                <w:bCs/>
                <w:color w:val="993366"/>
                <w:sz w:val="18"/>
              </w:rPr>
            </w:pPr>
            <w:r w:rsidRPr="00BE0DA6">
              <w:rPr>
                <w:b/>
                <w:bCs/>
                <w:color w:val="993366"/>
                <w:sz w:val="18"/>
              </w:rPr>
              <w:t>O</w:t>
            </w:r>
          </w:p>
        </w:tc>
        <w:tc>
          <w:tcPr>
            <w:tcW w:w="0" w:type="auto"/>
          </w:tcPr>
          <w:p w:rsidR="000662B2" w:rsidRPr="00BE0DA6" w:rsidRDefault="000662B2">
            <w:pPr>
              <w:rPr>
                <w:b/>
                <w:bCs/>
                <w:color w:val="993366"/>
                <w:sz w:val="18"/>
              </w:rPr>
            </w:pPr>
            <w:r w:rsidRPr="00BE0DA6">
              <w:rPr>
                <w:b/>
                <w:bCs/>
                <w:color w:val="993366"/>
                <w:sz w:val="18"/>
              </w:rPr>
              <w:t>F</w:t>
            </w:r>
          </w:p>
        </w:tc>
        <w:tc>
          <w:tcPr>
            <w:tcW w:w="0" w:type="auto"/>
          </w:tcPr>
          <w:p w:rsidR="000662B2" w:rsidRPr="00BE0DA6" w:rsidRDefault="000662B2">
            <w:pPr>
              <w:rPr>
                <w:b/>
                <w:bCs/>
                <w:color w:val="993366"/>
                <w:sz w:val="18"/>
              </w:rPr>
            </w:pPr>
            <w:r w:rsidRPr="00BE0DA6">
              <w:rPr>
                <w:b/>
                <w:bCs/>
                <w:color w:val="993366"/>
                <w:sz w:val="18"/>
              </w:rPr>
              <w:t>C</w:t>
            </w:r>
          </w:p>
        </w:tc>
      </w:tr>
      <w:tr w:rsidR="000662B2" w:rsidRPr="00BE0DA6">
        <w:tc>
          <w:tcPr>
            <w:tcW w:w="0" w:type="auto"/>
          </w:tcPr>
          <w:p w:rsidR="000662B2" w:rsidRPr="00BE0DA6" w:rsidRDefault="000662B2">
            <w:pPr>
              <w:rPr>
                <w:sz w:val="18"/>
              </w:rPr>
            </w:pPr>
            <w:r w:rsidRPr="00BE0DA6">
              <w:rPr>
                <w:sz w:val="18"/>
              </w:rPr>
              <w:t>Needs to attend to task/function for 10-45 minutes at a time</w:t>
            </w: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A40C43">
            <w:pPr>
              <w:rPr>
                <w:sz w:val="18"/>
              </w:rPr>
            </w:pPr>
            <w:r>
              <w:rPr>
                <w:sz w:val="18"/>
              </w:rPr>
              <w:t>X</w:t>
            </w:r>
          </w:p>
        </w:tc>
      </w:tr>
      <w:tr w:rsidR="000662B2" w:rsidRPr="00BE0DA6">
        <w:tc>
          <w:tcPr>
            <w:tcW w:w="0" w:type="auto"/>
          </w:tcPr>
          <w:p w:rsidR="000662B2" w:rsidRPr="00BE0DA6" w:rsidRDefault="000662B2">
            <w:pPr>
              <w:rPr>
                <w:sz w:val="18"/>
              </w:rPr>
            </w:pPr>
            <w:r w:rsidRPr="00BE0DA6">
              <w:rPr>
                <w:sz w:val="18"/>
              </w:rPr>
              <w:t>Needs to attend to task/function for more than 60 minutes at a time</w:t>
            </w: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A40C43">
            <w:pPr>
              <w:rPr>
                <w:sz w:val="18"/>
              </w:rPr>
            </w:pPr>
            <w:r>
              <w:rPr>
                <w:sz w:val="18"/>
              </w:rPr>
              <w:t>X</w:t>
            </w:r>
          </w:p>
        </w:tc>
      </w:tr>
      <w:tr w:rsidR="007F1E41" w:rsidRPr="00BE0DA6">
        <w:tc>
          <w:tcPr>
            <w:tcW w:w="0" w:type="auto"/>
          </w:tcPr>
          <w:p w:rsidR="007F1E41" w:rsidRPr="00BE0DA6" w:rsidRDefault="007F1E41">
            <w:pPr>
              <w:rPr>
                <w:b/>
                <w:bCs/>
                <w:color w:val="993366"/>
                <w:sz w:val="18"/>
              </w:rPr>
            </w:pPr>
          </w:p>
        </w:tc>
        <w:tc>
          <w:tcPr>
            <w:tcW w:w="0" w:type="auto"/>
          </w:tcPr>
          <w:p w:rsidR="007F1E41" w:rsidRPr="00BE0DA6" w:rsidRDefault="007F1E41">
            <w:pPr>
              <w:pStyle w:val="Heading2"/>
              <w:rPr>
                <w:color w:val="993366"/>
                <w:sz w:val="18"/>
              </w:rPr>
            </w:pPr>
          </w:p>
        </w:tc>
        <w:tc>
          <w:tcPr>
            <w:tcW w:w="0" w:type="auto"/>
          </w:tcPr>
          <w:p w:rsidR="007F1E41" w:rsidRPr="00BE0DA6" w:rsidRDefault="007F1E41">
            <w:pPr>
              <w:rPr>
                <w:b/>
                <w:bCs/>
                <w:color w:val="993366"/>
                <w:sz w:val="18"/>
              </w:rPr>
            </w:pPr>
          </w:p>
        </w:tc>
        <w:tc>
          <w:tcPr>
            <w:tcW w:w="0" w:type="auto"/>
          </w:tcPr>
          <w:p w:rsidR="007F1E41" w:rsidRPr="00BE0DA6" w:rsidRDefault="007F1E41">
            <w:pPr>
              <w:rPr>
                <w:b/>
                <w:bCs/>
                <w:color w:val="993366"/>
                <w:sz w:val="18"/>
              </w:rPr>
            </w:pPr>
          </w:p>
        </w:tc>
        <w:tc>
          <w:tcPr>
            <w:tcW w:w="0" w:type="auto"/>
          </w:tcPr>
          <w:p w:rsidR="007F1E41" w:rsidRPr="00BE0DA6" w:rsidRDefault="007F1E41">
            <w:pPr>
              <w:rPr>
                <w:b/>
                <w:bCs/>
                <w:color w:val="993366"/>
                <w:sz w:val="18"/>
              </w:rPr>
            </w:pPr>
          </w:p>
        </w:tc>
        <w:tc>
          <w:tcPr>
            <w:tcW w:w="0" w:type="auto"/>
          </w:tcPr>
          <w:p w:rsidR="007F1E41" w:rsidRPr="00BE0DA6" w:rsidRDefault="007F1E41">
            <w:pPr>
              <w:rPr>
                <w:b/>
                <w:bCs/>
                <w:color w:val="993366"/>
                <w:sz w:val="18"/>
              </w:rPr>
            </w:pPr>
          </w:p>
        </w:tc>
      </w:tr>
      <w:tr w:rsidR="000662B2" w:rsidRPr="00BE0DA6">
        <w:tc>
          <w:tcPr>
            <w:tcW w:w="0" w:type="auto"/>
          </w:tcPr>
          <w:p w:rsidR="000662B2" w:rsidRPr="00BE0DA6" w:rsidRDefault="000662B2">
            <w:pPr>
              <w:rPr>
                <w:b/>
                <w:bCs/>
                <w:color w:val="993366"/>
                <w:sz w:val="18"/>
              </w:rPr>
            </w:pPr>
            <w:r w:rsidRPr="00BE0DA6">
              <w:rPr>
                <w:b/>
                <w:bCs/>
                <w:color w:val="993366"/>
                <w:sz w:val="18"/>
              </w:rPr>
              <w:t>4. Memory</w:t>
            </w:r>
          </w:p>
        </w:tc>
        <w:tc>
          <w:tcPr>
            <w:tcW w:w="0" w:type="auto"/>
          </w:tcPr>
          <w:p w:rsidR="000662B2" w:rsidRPr="00BE0DA6" w:rsidRDefault="000662B2">
            <w:pPr>
              <w:pStyle w:val="Heading2"/>
              <w:rPr>
                <w:color w:val="993366"/>
                <w:sz w:val="18"/>
              </w:rPr>
            </w:pPr>
            <w:r w:rsidRPr="00BE0DA6">
              <w:rPr>
                <w:color w:val="993366"/>
                <w:sz w:val="18"/>
              </w:rPr>
              <w:t>N</w:t>
            </w:r>
          </w:p>
        </w:tc>
        <w:tc>
          <w:tcPr>
            <w:tcW w:w="0" w:type="auto"/>
          </w:tcPr>
          <w:p w:rsidR="000662B2" w:rsidRPr="00BE0DA6" w:rsidRDefault="000662B2">
            <w:pPr>
              <w:rPr>
                <w:b/>
                <w:bCs/>
                <w:color w:val="993366"/>
                <w:sz w:val="18"/>
              </w:rPr>
            </w:pPr>
            <w:r w:rsidRPr="00BE0DA6">
              <w:rPr>
                <w:b/>
                <w:bCs/>
                <w:color w:val="993366"/>
                <w:sz w:val="18"/>
              </w:rPr>
              <w:t>S</w:t>
            </w:r>
          </w:p>
        </w:tc>
        <w:tc>
          <w:tcPr>
            <w:tcW w:w="0" w:type="auto"/>
          </w:tcPr>
          <w:p w:rsidR="000662B2" w:rsidRPr="00BE0DA6" w:rsidRDefault="000662B2">
            <w:pPr>
              <w:rPr>
                <w:b/>
                <w:bCs/>
                <w:color w:val="993366"/>
                <w:sz w:val="18"/>
              </w:rPr>
            </w:pPr>
            <w:r w:rsidRPr="00BE0DA6">
              <w:rPr>
                <w:b/>
                <w:bCs/>
                <w:color w:val="993366"/>
                <w:sz w:val="18"/>
              </w:rPr>
              <w:t>O</w:t>
            </w:r>
          </w:p>
        </w:tc>
        <w:tc>
          <w:tcPr>
            <w:tcW w:w="0" w:type="auto"/>
          </w:tcPr>
          <w:p w:rsidR="000662B2" w:rsidRPr="00BE0DA6" w:rsidRDefault="000662B2">
            <w:pPr>
              <w:rPr>
                <w:b/>
                <w:bCs/>
                <w:color w:val="993366"/>
                <w:sz w:val="18"/>
              </w:rPr>
            </w:pPr>
            <w:r w:rsidRPr="00BE0DA6">
              <w:rPr>
                <w:b/>
                <w:bCs/>
                <w:color w:val="993366"/>
                <w:sz w:val="18"/>
              </w:rPr>
              <w:t>F</w:t>
            </w:r>
          </w:p>
        </w:tc>
        <w:tc>
          <w:tcPr>
            <w:tcW w:w="0" w:type="auto"/>
          </w:tcPr>
          <w:p w:rsidR="000662B2" w:rsidRPr="00BE0DA6" w:rsidRDefault="000662B2">
            <w:pPr>
              <w:rPr>
                <w:b/>
                <w:bCs/>
                <w:color w:val="993366"/>
                <w:sz w:val="18"/>
              </w:rPr>
            </w:pPr>
            <w:r w:rsidRPr="00BE0DA6">
              <w:rPr>
                <w:b/>
                <w:bCs/>
                <w:color w:val="993366"/>
                <w:sz w:val="18"/>
              </w:rPr>
              <w:t>C</w:t>
            </w:r>
          </w:p>
        </w:tc>
      </w:tr>
      <w:tr w:rsidR="000662B2" w:rsidRPr="00BE0DA6">
        <w:tc>
          <w:tcPr>
            <w:tcW w:w="0" w:type="auto"/>
          </w:tcPr>
          <w:p w:rsidR="000662B2" w:rsidRPr="00BE0DA6" w:rsidRDefault="000662B2">
            <w:pPr>
              <w:rPr>
                <w:sz w:val="18"/>
              </w:rPr>
            </w:pPr>
            <w:r w:rsidRPr="00BE0DA6">
              <w:rPr>
                <w:sz w:val="18"/>
              </w:rPr>
              <w:t>Able to remember task/assignment for full shift</w:t>
            </w: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r w:rsidRPr="00BE0DA6">
              <w:rPr>
                <w:sz w:val="18"/>
              </w:rPr>
              <w:t>X</w:t>
            </w:r>
          </w:p>
        </w:tc>
      </w:tr>
      <w:tr w:rsidR="000662B2" w:rsidRPr="00BE0DA6">
        <w:tc>
          <w:tcPr>
            <w:tcW w:w="0" w:type="auto"/>
          </w:tcPr>
          <w:p w:rsidR="000662B2" w:rsidRPr="00BE0DA6" w:rsidRDefault="000662B2">
            <w:pPr>
              <w:rPr>
                <w:sz w:val="18"/>
              </w:rPr>
            </w:pPr>
            <w:r w:rsidRPr="00BE0DA6">
              <w:rPr>
                <w:sz w:val="18"/>
              </w:rPr>
              <w:t>Able to remember multiple tasks/assignments given to self and others during course of day</w:t>
            </w: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6E747F">
            <w:pPr>
              <w:rPr>
                <w:sz w:val="18"/>
              </w:rPr>
            </w:pPr>
            <w:r>
              <w:rPr>
                <w:sz w:val="18"/>
              </w:rPr>
              <w:t>X</w:t>
            </w:r>
          </w:p>
        </w:tc>
      </w:tr>
      <w:tr w:rsidR="000662B2" w:rsidRPr="00BE0DA6">
        <w:tc>
          <w:tcPr>
            <w:tcW w:w="0" w:type="auto"/>
          </w:tcPr>
          <w:p w:rsidR="000662B2" w:rsidRPr="00BE0DA6" w:rsidRDefault="000662B2">
            <w:pPr>
              <w:rPr>
                <w:sz w:val="18"/>
              </w:rPr>
            </w:pPr>
            <w:r w:rsidRPr="00BE0DA6">
              <w:rPr>
                <w:sz w:val="18"/>
              </w:rPr>
              <w:t>Able to remember multiple tasks/assignments given to s</w:t>
            </w:r>
            <w:r w:rsidR="006E747F">
              <w:rPr>
                <w:sz w:val="18"/>
              </w:rPr>
              <w:t>elf and others over long period</w:t>
            </w:r>
            <w:r w:rsidRPr="00BE0DA6">
              <w:rPr>
                <w:sz w:val="18"/>
              </w:rPr>
              <w:t>s of time</w:t>
            </w: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0662B2">
            <w:pPr>
              <w:rPr>
                <w:sz w:val="18"/>
              </w:rPr>
            </w:pPr>
          </w:p>
        </w:tc>
        <w:tc>
          <w:tcPr>
            <w:tcW w:w="0" w:type="auto"/>
          </w:tcPr>
          <w:p w:rsidR="000662B2" w:rsidRPr="00BE0DA6" w:rsidRDefault="006E747F">
            <w:pPr>
              <w:rPr>
                <w:sz w:val="18"/>
              </w:rPr>
            </w:pPr>
            <w:r>
              <w:rPr>
                <w:sz w:val="18"/>
              </w:rPr>
              <w:t>X</w:t>
            </w:r>
          </w:p>
        </w:tc>
        <w:tc>
          <w:tcPr>
            <w:tcW w:w="0" w:type="auto"/>
          </w:tcPr>
          <w:p w:rsidR="000662B2" w:rsidRPr="00BE0DA6" w:rsidRDefault="000662B2">
            <w:pPr>
              <w:rPr>
                <w:sz w:val="18"/>
              </w:rPr>
            </w:pPr>
          </w:p>
        </w:tc>
      </w:tr>
    </w:tbl>
    <w:p w:rsidR="000662B2" w:rsidRPr="00BE0DA6" w:rsidRDefault="000662B2">
      <w:pPr>
        <w:rPr>
          <w:b/>
          <w:bCs/>
          <w:sz w:val="18"/>
        </w:rPr>
      </w:pPr>
    </w:p>
    <w:p w:rsidR="000662B2" w:rsidRPr="00BE0DA6" w:rsidRDefault="000662B2">
      <w:pPr>
        <w:rPr>
          <w:b/>
          <w:bCs/>
          <w:sz w:val="18"/>
        </w:rPr>
      </w:pPr>
      <w:r w:rsidRPr="00BE0DA6">
        <w:rPr>
          <w:b/>
          <w:bCs/>
          <w:sz w:val="18"/>
        </w:rPr>
        <w:t>Environmental Condition: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38"/>
        <w:gridCol w:w="360"/>
        <w:gridCol w:w="360"/>
        <w:gridCol w:w="360"/>
        <w:gridCol w:w="360"/>
        <w:gridCol w:w="360"/>
      </w:tblGrid>
      <w:tr w:rsidR="000662B2" w:rsidRPr="00BE0DA6" w:rsidTr="007F1E41">
        <w:tc>
          <w:tcPr>
            <w:tcW w:w="7038" w:type="dxa"/>
          </w:tcPr>
          <w:p w:rsidR="000662B2" w:rsidRPr="00BE0DA6" w:rsidRDefault="000662B2">
            <w:pPr>
              <w:rPr>
                <w:b/>
                <w:bCs/>
                <w:color w:val="993366"/>
                <w:sz w:val="18"/>
              </w:rPr>
            </w:pPr>
            <w:r w:rsidRPr="00BE0DA6">
              <w:rPr>
                <w:b/>
                <w:bCs/>
                <w:color w:val="993366"/>
                <w:sz w:val="18"/>
              </w:rPr>
              <w:t>1.  Condition</w:t>
            </w:r>
          </w:p>
        </w:tc>
        <w:tc>
          <w:tcPr>
            <w:tcW w:w="360" w:type="dxa"/>
          </w:tcPr>
          <w:p w:rsidR="000662B2" w:rsidRPr="00BE0DA6" w:rsidRDefault="000662B2">
            <w:pPr>
              <w:rPr>
                <w:b/>
                <w:bCs/>
                <w:color w:val="993366"/>
                <w:sz w:val="18"/>
              </w:rPr>
            </w:pPr>
            <w:r w:rsidRPr="00BE0DA6">
              <w:rPr>
                <w:b/>
                <w:bCs/>
                <w:color w:val="993366"/>
                <w:sz w:val="18"/>
              </w:rPr>
              <w:t>N</w:t>
            </w:r>
          </w:p>
        </w:tc>
        <w:tc>
          <w:tcPr>
            <w:tcW w:w="360" w:type="dxa"/>
          </w:tcPr>
          <w:p w:rsidR="000662B2" w:rsidRPr="00BE0DA6" w:rsidRDefault="000662B2">
            <w:pPr>
              <w:rPr>
                <w:b/>
                <w:bCs/>
                <w:color w:val="993366"/>
                <w:sz w:val="18"/>
              </w:rPr>
            </w:pPr>
            <w:r w:rsidRPr="00BE0DA6">
              <w:rPr>
                <w:b/>
                <w:bCs/>
                <w:color w:val="993366"/>
                <w:sz w:val="18"/>
              </w:rPr>
              <w:t>S</w:t>
            </w:r>
          </w:p>
        </w:tc>
        <w:tc>
          <w:tcPr>
            <w:tcW w:w="360" w:type="dxa"/>
          </w:tcPr>
          <w:p w:rsidR="000662B2" w:rsidRPr="00BE0DA6" w:rsidRDefault="000662B2">
            <w:pPr>
              <w:rPr>
                <w:b/>
                <w:bCs/>
                <w:color w:val="993366"/>
                <w:sz w:val="18"/>
              </w:rPr>
            </w:pPr>
            <w:r w:rsidRPr="00BE0DA6">
              <w:rPr>
                <w:b/>
                <w:bCs/>
                <w:color w:val="993366"/>
                <w:sz w:val="18"/>
              </w:rPr>
              <w:t>O</w:t>
            </w:r>
          </w:p>
        </w:tc>
        <w:tc>
          <w:tcPr>
            <w:tcW w:w="360" w:type="dxa"/>
          </w:tcPr>
          <w:p w:rsidR="000662B2" w:rsidRPr="00BE0DA6" w:rsidRDefault="000662B2">
            <w:pPr>
              <w:rPr>
                <w:b/>
                <w:bCs/>
                <w:color w:val="993366"/>
                <w:sz w:val="18"/>
              </w:rPr>
            </w:pPr>
            <w:r w:rsidRPr="00BE0DA6">
              <w:rPr>
                <w:b/>
                <w:bCs/>
                <w:color w:val="993366"/>
                <w:sz w:val="18"/>
              </w:rPr>
              <w:t>F</w:t>
            </w:r>
          </w:p>
        </w:tc>
        <w:tc>
          <w:tcPr>
            <w:tcW w:w="360" w:type="dxa"/>
          </w:tcPr>
          <w:p w:rsidR="000662B2" w:rsidRPr="00BE0DA6" w:rsidRDefault="000662B2">
            <w:pPr>
              <w:rPr>
                <w:b/>
                <w:bCs/>
                <w:color w:val="993366"/>
                <w:sz w:val="18"/>
              </w:rPr>
            </w:pPr>
            <w:r w:rsidRPr="00BE0DA6">
              <w:rPr>
                <w:b/>
                <w:bCs/>
                <w:color w:val="993366"/>
                <w:sz w:val="18"/>
              </w:rPr>
              <w:t>C</w:t>
            </w:r>
          </w:p>
        </w:tc>
      </w:tr>
      <w:tr w:rsidR="000662B2" w:rsidRPr="00BE0DA6" w:rsidTr="007F1E41">
        <w:tc>
          <w:tcPr>
            <w:tcW w:w="7038" w:type="dxa"/>
          </w:tcPr>
          <w:p w:rsidR="000662B2" w:rsidRPr="00BE0DA6" w:rsidRDefault="000662B2">
            <w:pPr>
              <w:rPr>
                <w:sz w:val="18"/>
              </w:rPr>
            </w:pPr>
            <w:r w:rsidRPr="00BE0DA6">
              <w:rPr>
                <w:sz w:val="18"/>
              </w:rPr>
              <w:t>Exposure to blood, body tissues, or fluids</w:t>
            </w:r>
          </w:p>
        </w:tc>
        <w:tc>
          <w:tcPr>
            <w:tcW w:w="360" w:type="dxa"/>
          </w:tcPr>
          <w:p w:rsidR="000662B2" w:rsidRPr="00BE0DA6" w:rsidRDefault="000662B2">
            <w:pPr>
              <w:rPr>
                <w:sz w:val="18"/>
              </w:rPr>
            </w:pPr>
          </w:p>
        </w:tc>
        <w:tc>
          <w:tcPr>
            <w:tcW w:w="360" w:type="dxa"/>
          </w:tcPr>
          <w:p w:rsidR="000662B2" w:rsidRPr="00BE0DA6" w:rsidRDefault="00A40C43">
            <w:pPr>
              <w:rPr>
                <w:sz w:val="18"/>
              </w:rPr>
            </w:pPr>
            <w:r>
              <w:rPr>
                <w:sz w:val="18"/>
              </w:rPr>
              <w:t>X</w:t>
            </w: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r>
      <w:tr w:rsidR="000662B2" w:rsidRPr="00BE0DA6" w:rsidTr="007F1E41">
        <w:tc>
          <w:tcPr>
            <w:tcW w:w="7038" w:type="dxa"/>
          </w:tcPr>
          <w:p w:rsidR="000662B2" w:rsidRPr="00BE0DA6" w:rsidRDefault="000662B2">
            <w:pPr>
              <w:rPr>
                <w:sz w:val="18"/>
              </w:rPr>
            </w:pPr>
            <w:r w:rsidRPr="00BE0DA6">
              <w:rPr>
                <w:sz w:val="18"/>
              </w:rPr>
              <w:t xml:space="preserve">Exposure to hazardous waste materials other than blood, body </w:t>
            </w:r>
            <w:r w:rsidRPr="00BE0DA6">
              <w:rPr>
                <w:sz w:val="18"/>
              </w:rPr>
              <w:lastRenderedPageBreak/>
              <w:t>tissues or fluids</w:t>
            </w:r>
          </w:p>
        </w:tc>
        <w:tc>
          <w:tcPr>
            <w:tcW w:w="360" w:type="dxa"/>
          </w:tcPr>
          <w:p w:rsidR="000662B2" w:rsidRPr="00BE0DA6" w:rsidRDefault="000662B2">
            <w:pPr>
              <w:rPr>
                <w:sz w:val="18"/>
              </w:rPr>
            </w:pPr>
          </w:p>
        </w:tc>
        <w:tc>
          <w:tcPr>
            <w:tcW w:w="360" w:type="dxa"/>
          </w:tcPr>
          <w:p w:rsidR="000662B2" w:rsidRPr="00BE0DA6" w:rsidRDefault="000662B2">
            <w:pPr>
              <w:rPr>
                <w:sz w:val="18"/>
              </w:rPr>
            </w:pPr>
          </w:p>
          <w:p w:rsidR="000662B2" w:rsidRPr="00BE0DA6" w:rsidRDefault="000662B2">
            <w:pPr>
              <w:rPr>
                <w:sz w:val="18"/>
              </w:rPr>
            </w:pPr>
            <w:r w:rsidRPr="00BE0DA6">
              <w:rPr>
                <w:sz w:val="18"/>
              </w:rPr>
              <w:lastRenderedPageBreak/>
              <w:t>X</w:t>
            </w: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r>
      <w:tr w:rsidR="000662B2" w:rsidRPr="00BE0DA6" w:rsidTr="007F1E41">
        <w:tc>
          <w:tcPr>
            <w:tcW w:w="7038" w:type="dxa"/>
          </w:tcPr>
          <w:p w:rsidR="000662B2" w:rsidRPr="00BE0DA6" w:rsidRDefault="000662B2">
            <w:pPr>
              <w:rPr>
                <w:sz w:val="18"/>
              </w:rPr>
            </w:pPr>
            <w:r w:rsidRPr="00BE0DA6">
              <w:rPr>
                <w:sz w:val="18"/>
              </w:rPr>
              <w:lastRenderedPageBreak/>
              <w:t>Exposure to seasonal conditions in outside weather</w:t>
            </w:r>
          </w:p>
        </w:tc>
        <w:tc>
          <w:tcPr>
            <w:tcW w:w="360" w:type="dxa"/>
          </w:tcPr>
          <w:p w:rsidR="000662B2" w:rsidRPr="00BE0DA6" w:rsidRDefault="000662B2">
            <w:pPr>
              <w:rPr>
                <w:sz w:val="18"/>
              </w:rPr>
            </w:pPr>
          </w:p>
        </w:tc>
        <w:tc>
          <w:tcPr>
            <w:tcW w:w="360" w:type="dxa"/>
          </w:tcPr>
          <w:p w:rsidR="000662B2" w:rsidRPr="00BE0DA6" w:rsidRDefault="00A40C43">
            <w:pPr>
              <w:rPr>
                <w:sz w:val="18"/>
              </w:rPr>
            </w:pPr>
            <w:r>
              <w:rPr>
                <w:sz w:val="18"/>
              </w:rPr>
              <w:t>X</w:t>
            </w: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r>
      <w:tr w:rsidR="000662B2" w:rsidRPr="00BE0DA6" w:rsidTr="007F1E41">
        <w:tc>
          <w:tcPr>
            <w:tcW w:w="7038" w:type="dxa"/>
          </w:tcPr>
          <w:p w:rsidR="000662B2" w:rsidRPr="00BE0DA6" w:rsidRDefault="000662B2">
            <w:pPr>
              <w:rPr>
                <w:sz w:val="18"/>
              </w:rPr>
            </w:pPr>
            <w:r w:rsidRPr="00BE0DA6">
              <w:rPr>
                <w:sz w:val="18"/>
              </w:rPr>
              <w:t>Exposure to radiation</w:t>
            </w:r>
          </w:p>
        </w:tc>
        <w:tc>
          <w:tcPr>
            <w:tcW w:w="360" w:type="dxa"/>
          </w:tcPr>
          <w:p w:rsidR="000662B2" w:rsidRPr="00BE0DA6" w:rsidRDefault="000662B2">
            <w:pPr>
              <w:rPr>
                <w:sz w:val="18"/>
              </w:rPr>
            </w:pPr>
          </w:p>
        </w:tc>
        <w:tc>
          <w:tcPr>
            <w:tcW w:w="360" w:type="dxa"/>
          </w:tcPr>
          <w:p w:rsidR="000662B2" w:rsidRPr="00BE0DA6" w:rsidRDefault="000662B2">
            <w:pPr>
              <w:rPr>
                <w:sz w:val="18"/>
              </w:rPr>
            </w:pPr>
            <w:r w:rsidRPr="00BE0DA6">
              <w:rPr>
                <w:sz w:val="18"/>
              </w:rPr>
              <w:t>X</w:t>
            </w: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r>
      <w:tr w:rsidR="000662B2" w:rsidRPr="00BE0DA6" w:rsidTr="007F1E41">
        <w:tc>
          <w:tcPr>
            <w:tcW w:w="7038" w:type="dxa"/>
          </w:tcPr>
          <w:p w:rsidR="000662B2" w:rsidRPr="00BE0DA6" w:rsidRDefault="000662B2">
            <w:pPr>
              <w:rPr>
                <w:sz w:val="18"/>
              </w:rPr>
            </w:pPr>
            <w:r w:rsidRPr="00BE0DA6">
              <w:rPr>
                <w:sz w:val="18"/>
              </w:rPr>
              <w:t xml:space="preserve">Exposure to toxins, </w:t>
            </w:r>
            <w:proofErr w:type="spellStart"/>
            <w:r w:rsidRPr="00BE0DA6">
              <w:rPr>
                <w:sz w:val="18"/>
              </w:rPr>
              <w:t>cytotoxins</w:t>
            </w:r>
            <w:proofErr w:type="spellEnd"/>
            <w:r w:rsidRPr="00BE0DA6">
              <w:rPr>
                <w:sz w:val="18"/>
              </w:rPr>
              <w:t>, or poisonous substances</w:t>
            </w:r>
          </w:p>
        </w:tc>
        <w:tc>
          <w:tcPr>
            <w:tcW w:w="360" w:type="dxa"/>
          </w:tcPr>
          <w:p w:rsidR="000662B2" w:rsidRPr="00BE0DA6" w:rsidRDefault="000662B2">
            <w:pPr>
              <w:rPr>
                <w:sz w:val="18"/>
              </w:rPr>
            </w:pPr>
            <w:r w:rsidRPr="00BE0DA6">
              <w:rPr>
                <w:sz w:val="18"/>
              </w:rPr>
              <w:t>X</w:t>
            </w: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r>
      <w:tr w:rsidR="000662B2" w:rsidRPr="00BE0DA6" w:rsidTr="007F1E41">
        <w:tc>
          <w:tcPr>
            <w:tcW w:w="7038" w:type="dxa"/>
          </w:tcPr>
          <w:p w:rsidR="000662B2" w:rsidRPr="00BE0DA6" w:rsidRDefault="000662B2">
            <w:pPr>
              <w:rPr>
                <w:sz w:val="18"/>
              </w:rPr>
            </w:pPr>
            <w:r w:rsidRPr="00BE0DA6">
              <w:rPr>
                <w:sz w:val="18"/>
              </w:rPr>
              <w:t>Exposure to dust</w:t>
            </w: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r w:rsidRPr="00BE0DA6">
              <w:rPr>
                <w:sz w:val="18"/>
              </w:rPr>
              <w:t>X</w:t>
            </w:r>
          </w:p>
        </w:tc>
        <w:tc>
          <w:tcPr>
            <w:tcW w:w="360" w:type="dxa"/>
          </w:tcPr>
          <w:p w:rsidR="000662B2" w:rsidRPr="00BE0DA6" w:rsidRDefault="000662B2">
            <w:pPr>
              <w:rPr>
                <w:sz w:val="18"/>
              </w:rPr>
            </w:pPr>
          </w:p>
        </w:tc>
        <w:tc>
          <w:tcPr>
            <w:tcW w:w="360" w:type="dxa"/>
          </w:tcPr>
          <w:p w:rsidR="000662B2" w:rsidRPr="00BE0DA6" w:rsidRDefault="000662B2">
            <w:pPr>
              <w:rPr>
                <w:sz w:val="18"/>
              </w:rPr>
            </w:pPr>
          </w:p>
        </w:tc>
      </w:tr>
      <w:tr w:rsidR="000662B2" w:rsidRPr="00BE0DA6" w:rsidTr="007F1E41">
        <w:tc>
          <w:tcPr>
            <w:tcW w:w="7038" w:type="dxa"/>
          </w:tcPr>
          <w:p w:rsidR="000662B2" w:rsidRPr="00BE0DA6" w:rsidRDefault="000662B2">
            <w:pPr>
              <w:rPr>
                <w:sz w:val="18"/>
              </w:rPr>
            </w:pPr>
            <w:r w:rsidRPr="00BE0DA6">
              <w:rPr>
                <w:sz w:val="18"/>
              </w:rPr>
              <w:t>Exposure to other hazardous materials such as chemicals</w:t>
            </w:r>
          </w:p>
        </w:tc>
        <w:tc>
          <w:tcPr>
            <w:tcW w:w="360" w:type="dxa"/>
          </w:tcPr>
          <w:p w:rsidR="000662B2" w:rsidRPr="00BE0DA6" w:rsidRDefault="000662B2">
            <w:pPr>
              <w:rPr>
                <w:sz w:val="18"/>
              </w:rPr>
            </w:pPr>
            <w:r w:rsidRPr="00BE0DA6">
              <w:rPr>
                <w:sz w:val="18"/>
              </w:rPr>
              <w:t>X</w:t>
            </w: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r>
      <w:tr w:rsidR="000662B2" w:rsidRPr="00BE0DA6" w:rsidTr="007F1E41">
        <w:tc>
          <w:tcPr>
            <w:tcW w:w="7038" w:type="dxa"/>
          </w:tcPr>
          <w:p w:rsidR="000662B2" w:rsidRPr="00BE0DA6" w:rsidRDefault="000662B2">
            <w:pPr>
              <w:rPr>
                <w:sz w:val="18"/>
              </w:rPr>
            </w:pPr>
            <w:r w:rsidRPr="00BE0DA6">
              <w:rPr>
                <w:sz w:val="18"/>
              </w:rPr>
              <w:t>Exposure to bodily injuries</w:t>
            </w:r>
          </w:p>
        </w:tc>
        <w:tc>
          <w:tcPr>
            <w:tcW w:w="360" w:type="dxa"/>
          </w:tcPr>
          <w:p w:rsidR="000662B2" w:rsidRPr="00BE0DA6" w:rsidRDefault="000662B2">
            <w:pPr>
              <w:rPr>
                <w:sz w:val="18"/>
              </w:rPr>
            </w:pPr>
            <w:r w:rsidRPr="00BE0DA6">
              <w:rPr>
                <w:sz w:val="18"/>
              </w:rPr>
              <w:t>X</w:t>
            </w: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r>
      <w:tr w:rsidR="000662B2" w:rsidRPr="00BE0DA6" w:rsidTr="007F1E41">
        <w:tc>
          <w:tcPr>
            <w:tcW w:w="7038" w:type="dxa"/>
          </w:tcPr>
          <w:p w:rsidR="000662B2" w:rsidRPr="00BE0DA6" w:rsidRDefault="000662B2">
            <w:pPr>
              <w:rPr>
                <w:sz w:val="18"/>
              </w:rPr>
            </w:pPr>
            <w:r w:rsidRPr="00BE0DA6">
              <w:rPr>
                <w:sz w:val="18"/>
              </w:rPr>
              <w:t>Exposure to loud and unpleasant noises</w:t>
            </w: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r w:rsidRPr="00BE0DA6">
              <w:rPr>
                <w:sz w:val="18"/>
              </w:rPr>
              <w:t>X</w:t>
            </w:r>
          </w:p>
        </w:tc>
        <w:tc>
          <w:tcPr>
            <w:tcW w:w="360" w:type="dxa"/>
          </w:tcPr>
          <w:p w:rsidR="000662B2" w:rsidRPr="00BE0DA6" w:rsidRDefault="000662B2">
            <w:pPr>
              <w:rPr>
                <w:sz w:val="18"/>
              </w:rPr>
            </w:pPr>
          </w:p>
        </w:tc>
        <w:tc>
          <w:tcPr>
            <w:tcW w:w="360" w:type="dxa"/>
          </w:tcPr>
          <w:p w:rsidR="000662B2" w:rsidRPr="00BE0DA6" w:rsidRDefault="000662B2">
            <w:pPr>
              <w:rPr>
                <w:sz w:val="18"/>
              </w:rPr>
            </w:pPr>
          </w:p>
        </w:tc>
      </w:tr>
      <w:tr w:rsidR="000662B2" w:rsidRPr="00BE0DA6" w:rsidTr="007F1E41">
        <w:tc>
          <w:tcPr>
            <w:tcW w:w="7038" w:type="dxa"/>
          </w:tcPr>
          <w:p w:rsidR="000662B2" w:rsidRPr="00BE0DA6" w:rsidRDefault="000662B2">
            <w:pPr>
              <w:rPr>
                <w:sz w:val="18"/>
              </w:rPr>
            </w:pPr>
            <w:r w:rsidRPr="00BE0DA6">
              <w:rPr>
                <w:sz w:val="18"/>
              </w:rPr>
              <w:t>Exposure to high humidity or wetness</w:t>
            </w:r>
          </w:p>
        </w:tc>
        <w:tc>
          <w:tcPr>
            <w:tcW w:w="360" w:type="dxa"/>
          </w:tcPr>
          <w:p w:rsidR="000662B2" w:rsidRPr="00BE0DA6" w:rsidRDefault="000662B2">
            <w:pPr>
              <w:rPr>
                <w:sz w:val="18"/>
              </w:rPr>
            </w:pPr>
            <w:r w:rsidRPr="00BE0DA6">
              <w:rPr>
                <w:sz w:val="18"/>
              </w:rPr>
              <w:t>X</w:t>
            </w: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r>
      <w:tr w:rsidR="000662B2" w:rsidRPr="00BE0DA6" w:rsidTr="007F1E41">
        <w:tc>
          <w:tcPr>
            <w:tcW w:w="7038" w:type="dxa"/>
          </w:tcPr>
          <w:p w:rsidR="000662B2" w:rsidRPr="00BE0DA6" w:rsidRDefault="000662B2">
            <w:pPr>
              <w:rPr>
                <w:sz w:val="18"/>
              </w:rPr>
            </w:pPr>
            <w:r w:rsidRPr="00BE0DA6">
              <w:rPr>
                <w:sz w:val="18"/>
              </w:rPr>
              <w:t>Exposure to electrical hazards</w:t>
            </w:r>
          </w:p>
        </w:tc>
        <w:tc>
          <w:tcPr>
            <w:tcW w:w="360" w:type="dxa"/>
          </w:tcPr>
          <w:p w:rsidR="000662B2" w:rsidRPr="00BE0DA6" w:rsidRDefault="000662B2">
            <w:pPr>
              <w:rPr>
                <w:sz w:val="18"/>
              </w:rPr>
            </w:pPr>
            <w:r w:rsidRPr="00BE0DA6">
              <w:rPr>
                <w:sz w:val="18"/>
              </w:rPr>
              <w:t>X</w:t>
            </w: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r>
      <w:tr w:rsidR="000662B2" w:rsidRPr="00BE0DA6" w:rsidTr="007F1E41">
        <w:tc>
          <w:tcPr>
            <w:tcW w:w="7038" w:type="dxa"/>
          </w:tcPr>
          <w:p w:rsidR="000662B2" w:rsidRPr="00BE0DA6" w:rsidRDefault="000662B2">
            <w:pPr>
              <w:rPr>
                <w:sz w:val="18"/>
              </w:rPr>
            </w:pPr>
            <w:r w:rsidRPr="00BE0DA6">
              <w:rPr>
                <w:sz w:val="18"/>
              </w:rPr>
              <w:t>Exposure to electro-magnetic radiation as in CRT’s (VDT’s)</w:t>
            </w:r>
          </w:p>
        </w:tc>
        <w:tc>
          <w:tcPr>
            <w:tcW w:w="360" w:type="dxa"/>
          </w:tcPr>
          <w:p w:rsidR="000662B2" w:rsidRPr="00BE0DA6" w:rsidRDefault="000662B2">
            <w:pPr>
              <w:rPr>
                <w:sz w:val="18"/>
              </w:rPr>
            </w:pPr>
            <w:r w:rsidRPr="00BE0DA6">
              <w:rPr>
                <w:sz w:val="18"/>
              </w:rPr>
              <w:t>X</w:t>
            </w: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c>
          <w:tcPr>
            <w:tcW w:w="360" w:type="dxa"/>
          </w:tcPr>
          <w:p w:rsidR="000662B2" w:rsidRPr="00BE0DA6" w:rsidRDefault="000662B2">
            <w:pPr>
              <w:rPr>
                <w:sz w:val="18"/>
              </w:rPr>
            </w:pPr>
          </w:p>
        </w:tc>
      </w:tr>
    </w:tbl>
    <w:p w:rsidR="000662B2" w:rsidRDefault="000662B2">
      <w:pPr>
        <w:pBdr>
          <w:bottom w:val="single" w:sz="12" w:space="1" w:color="auto"/>
        </w:pBdr>
      </w:pPr>
    </w:p>
    <w:p w:rsidR="007F1E41" w:rsidRPr="007F1E41" w:rsidRDefault="007F1E41">
      <w:pPr>
        <w:rPr>
          <w:sz w:val="22"/>
          <w:szCs w:val="22"/>
        </w:rPr>
      </w:pPr>
    </w:p>
    <w:p w:rsidR="007F1E41" w:rsidRPr="007F1E41" w:rsidRDefault="007F1E41">
      <w:pPr>
        <w:rPr>
          <w:sz w:val="22"/>
          <w:szCs w:val="22"/>
        </w:rPr>
      </w:pPr>
      <w:r w:rsidRPr="007F1E41">
        <w:rPr>
          <w:sz w:val="22"/>
          <w:szCs w:val="22"/>
        </w:rPr>
        <w:t>I have received a copy of this Position Description and I agree to abide by it.  I realize that every effort has been made to make this Position Description as complete as possible, however, it in no way states or implies that these are the only duties I will be required to perform.  The omission of specific statements of duties does not exclude them from the position or my performance review.</w:t>
      </w:r>
    </w:p>
    <w:p w:rsidR="007F1E41" w:rsidRPr="007F1E41" w:rsidRDefault="007F1E41">
      <w:pPr>
        <w:rPr>
          <w:sz w:val="22"/>
          <w:szCs w:val="22"/>
        </w:rPr>
      </w:pPr>
    </w:p>
    <w:p w:rsidR="007F1E41" w:rsidRPr="007F1E41" w:rsidRDefault="007F1E41">
      <w:pPr>
        <w:rPr>
          <w:sz w:val="22"/>
          <w:szCs w:val="22"/>
        </w:rPr>
      </w:pPr>
      <w:r w:rsidRPr="007F1E41">
        <w:rPr>
          <w:sz w:val="22"/>
          <w:szCs w:val="22"/>
        </w:rPr>
        <w:t>Employee Signature _________________________________</w:t>
      </w:r>
      <w:proofErr w:type="gramStart"/>
      <w:r w:rsidRPr="007F1E41">
        <w:rPr>
          <w:sz w:val="22"/>
          <w:szCs w:val="22"/>
        </w:rPr>
        <w:t>_  Date</w:t>
      </w:r>
      <w:proofErr w:type="gramEnd"/>
      <w:r w:rsidRPr="007F1E41">
        <w:rPr>
          <w:sz w:val="22"/>
          <w:szCs w:val="22"/>
        </w:rPr>
        <w:t>:  ______________</w:t>
      </w:r>
    </w:p>
    <w:sectPr w:rsidR="007F1E41" w:rsidRPr="007F1E41" w:rsidSect="000A0E09">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813" w:rsidRDefault="002C1813">
      <w:r>
        <w:separator/>
      </w:r>
    </w:p>
  </w:endnote>
  <w:endnote w:type="continuationSeparator" w:id="0">
    <w:p w:rsidR="002C1813" w:rsidRDefault="002C18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13" w:rsidRDefault="007F4ED2">
    <w:pPr>
      <w:pStyle w:val="Footer"/>
      <w:rPr>
        <w:sz w:val="16"/>
      </w:rPr>
    </w:pPr>
    <w:r>
      <w:rPr>
        <w:sz w:val="16"/>
      </w:rPr>
      <w:fldChar w:fldCharType="begin"/>
    </w:r>
    <w:r w:rsidR="002C1813">
      <w:rPr>
        <w:sz w:val="16"/>
      </w:rPr>
      <w:instrText xml:space="preserve"> DATE \@ "M/d/yy" </w:instrText>
    </w:r>
    <w:r>
      <w:rPr>
        <w:sz w:val="16"/>
      </w:rPr>
      <w:fldChar w:fldCharType="separate"/>
    </w:r>
    <w:r w:rsidR="009D0C32">
      <w:rPr>
        <w:noProof/>
        <w:sz w:val="16"/>
      </w:rPr>
      <w:t>4/10/12</w:t>
    </w:r>
    <w:r>
      <w:rPr>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813" w:rsidRDefault="002C1813">
      <w:r>
        <w:separator/>
      </w:r>
    </w:p>
  </w:footnote>
  <w:footnote w:type="continuationSeparator" w:id="0">
    <w:p w:rsidR="002C1813" w:rsidRDefault="002C18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00F9E"/>
    <w:multiLevelType w:val="hybridMultilevel"/>
    <w:tmpl w:val="8612C6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C6539A"/>
    <w:rsid w:val="000662B2"/>
    <w:rsid w:val="00073144"/>
    <w:rsid w:val="000A0E09"/>
    <w:rsid w:val="002C0E96"/>
    <w:rsid w:val="002C1813"/>
    <w:rsid w:val="002D607A"/>
    <w:rsid w:val="00305DB9"/>
    <w:rsid w:val="0030748E"/>
    <w:rsid w:val="003A0562"/>
    <w:rsid w:val="00466004"/>
    <w:rsid w:val="004F3D83"/>
    <w:rsid w:val="005204EE"/>
    <w:rsid w:val="006A78F4"/>
    <w:rsid w:val="006B27AD"/>
    <w:rsid w:val="006E747F"/>
    <w:rsid w:val="007C0E4C"/>
    <w:rsid w:val="007C1BED"/>
    <w:rsid w:val="007F1E41"/>
    <w:rsid w:val="007F4ED2"/>
    <w:rsid w:val="008A08DE"/>
    <w:rsid w:val="008A6A00"/>
    <w:rsid w:val="00916289"/>
    <w:rsid w:val="009330B6"/>
    <w:rsid w:val="009845E6"/>
    <w:rsid w:val="009D0C32"/>
    <w:rsid w:val="00A40C43"/>
    <w:rsid w:val="00A41B55"/>
    <w:rsid w:val="00A935C7"/>
    <w:rsid w:val="00B67CEE"/>
    <w:rsid w:val="00BE0DA6"/>
    <w:rsid w:val="00BE2459"/>
    <w:rsid w:val="00C45A3A"/>
    <w:rsid w:val="00C51E0E"/>
    <w:rsid w:val="00C6539A"/>
    <w:rsid w:val="00C65AD7"/>
    <w:rsid w:val="00C82FA8"/>
    <w:rsid w:val="00D37D5B"/>
    <w:rsid w:val="00E774CD"/>
    <w:rsid w:val="00E804EF"/>
    <w:rsid w:val="00F12BE1"/>
    <w:rsid w:val="00F60D17"/>
    <w:rsid w:val="00F62B5B"/>
    <w:rsid w:val="00F67D49"/>
    <w:rsid w:val="00FC40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0E09"/>
    <w:rPr>
      <w:sz w:val="24"/>
      <w:szCs w:val="24"/>
    </w:rPr>
  </w:style>
  <w:style w:type="paragraph" w:styleId="Heading1">
    <w:name w:val="heading 1"/>
    <w:basedOn w:val="Normal"/>
    <w:next w:val="Normal"/>
    <w:qFormat/>
    <w:rsid w:val="000A0E09"/>
    <w:pPr>
      <w:keepNext/>
      <w:jc w:val="center"/>
      <w:outlineLvl w:val="0"/>
    </w:pPr>
    <w:rPr>
      <w:b/>
      <w:bCs/>
    </w:rPr>
  </w:style>
  <w:style w:type="paragraph" w:styleId="Heading2">
    <w:name w:val="heading 2"/>
    <w:basedOn w:val="Normal"/>
    <w:next w:val="Normal"/>
    <w:qFormat/>
    <w:rsid w:val="000A0E09"/>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0E09"/>
    <w:pPr>
      <w:tabs>
        <w:tab w:val="center" w:pos="4320"/>
        <w:tab w:val="right" w:pos="8640"/>
      </w:tabs>
    </w:pPr>
  </w:style>
  <w:style w:type="paragraph" w:styleId="Footer">
    <w:name w:val="footer"/>
    <w:basedOn w:val="Normal"/>
    <w:rsid w:val="000A0E09"/>
    <w:pPr>
      <w:tabs>
        <w:tab w:val="center" w:pos="4320"/>
        <w:tab w:val="right" w:pos="8640"/>
      </w:tabs>
    </w:pPr>
  </w:style>
  <w:style w:type="paragraph" w:styleId="BalloonText">
    <w:name w:val="Balloon Text"/>
    <w:basedOn w:val="Normal"/>
    <w:link w:val="BalloonTextChar"/>
    <w:rsid w:val="009845E6"/>
    <w:rPr>
      <w:rFonts w:ascii="Tahoma" w:hAnsi="Tahoma" w:cs="Tahoma"/>
      <w:sz w:val="16"/>
      <w:szCs w:val="16"/>
    </w:rPr>
  </w:style>
  <w:style w:type="character" w:customStyle="1" w:styleId="BalloonTextChar">
    <w:name w:val="Balloon Text Char"/>
    <w:basedOn w:val="DefaultParagraphFont"/>
    <w:link w:val="BalloonText"/>
    <w:rsid w:val="009845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8305711">
      <w:bodyDiv w:val="1"/>
      <w:marLeft w:val="0"/>
      <w:marRight w:val="0"/>
      <w:marTop w:val="0"/>
      <w:marBottom w:val="0"/>
      <w:divBdr>
        <w:top w:val="none" w:sz="0" w:space="0" w:color="auto"/>
        <w:left w:val="none" w:sz="0" w:space="0" w:color="auto"/>
        <w:bottom w:val="none" w:sz="0" w:space="0" w:color="auto"/>
        <w:right w:val="none" w:sz="0" w:space="0" w:color="auto"/>
      </w:divBdr>
    </w:div>
    <w:div w:id="72321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1079</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PANORAMA ORTHOPEDICS</vt:lpstr>
    </vt:vector>
  </TitlesOfParts>
  <Company>Dell Computer Corporation</Company>
  <LinksUpToDate>false</LinksUpToDate>
  <CharactersWithSpaces>7212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PANORAMA ORTHOPEDICS</dc:title>
  <dc:subject/>
  <dc:creator>lwurl</dc:creator>
  <cp:keywords/>
  <dc:description/>
  <cp:lastModifiedBy>Mmagdeburg</cp:lastModifiedBy>
  <cp:revision>2</cp:revision>
  <cp:lastPrinted>2012-04-10T17:10:00Z</cp:lastPrinted>
  <dcterms:created xsi:type="dcterms:W3CDTF">2012-04-10T19:54:00Z</dcterms:created>
  <dcterms:modified xsi:type="dcterms:W3CDTF">2012-04-10T19:54:00Z</dcterms:modified>
</cp:coreProperties>
</file>